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教务系统学生端转专业申请和确认操作说明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一</w:t>
      </w:r>
      <w:r>
        <w:rPr>
          <w:rFonts w:hint="eastAsia" w:ascii="仿宋_GB2312" w:eastAsia="仿宋_GB2312"/>
          <w:b/>
          <w:sz w:val="28"/>
          <w:szCs w:val="28"/>
        </w:rPr>
        <w:t>、</w:t>
      </w:r>
      <w:r>
        <w:rPr>
          <w:rFonts w:ascii="仿宋_GB2312" w:eastAsia="仿宋_GB2312"/>
          <w:b/>
          <w:sz w:val="28"/>
          <w:szCs w:val="28"/>
        </w:rPr>
        <w:t>转专业申请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使用电脑登陆教务系统首页，点击“学籍成绩”栏目，选择“转专业申请”进入查询；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142865" cy="253746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rcRect t="4164"/>
                    <a:stretch>
                      <a:fillRect/>
                    </a:stretch>
                  </pic:blipFill>
                  <pic:spPr>
                    <a:xfrm>
                      <a:off x="0" y="0"/>
                      <a:ext cx="5194511" cy="256294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.点击</w:t>
      </w:r>
      <w:r>
        <w:rPr>
          <w:rFonts w:hint="eastAsia" w:ascii="仿宋_GB2312" w:eastAsia="仿宋_GB2312"/>
          <w:sz w:val="28"/>
          <w:szCs w:val="28"/>
        </w:rPr>
        <w:t>“申请”，在弹窗内通过复选框选填申请转专业信息；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156200" cy="385572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8700" cy="385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.点击</w:t>
      </w:r>
      <w:r>
        <w:rPr>
          <w:rFonts w:hint="eastAsia" w:ascii="仿宋_GB2312" w:eastAsia="仿宋_GB2312"/>
          <w:sz w:val="28"/>
          <w:szCs w:val="28"/>
        </w:rPr>
        <w:t>“选择”按钮，在弹窗内选中申请转入学院、申请转入专业、申请转入年级；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038090" cy="291846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3569" cy="292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4.通过复选框</w:t>
      </w:r>
      <w:r>
        <w:rPr>
          <w:rFonts w:hint="eastAsia" w:ascii="仿宋_GB2312" w:eastAsia="仿宋_GB2312"/>
          <w:sz w:val="28"/>
          <w:szCs w:val="28"/>
        </w:rPr>
        <w:t>选填高考科类：文科、理科、综合改革、其他（选“其他”会自动弹出填写框）；</w:t>
      </w:r>
      <w:r>
        <w:rPr>
          <w:rFonts w:ascii="仿宋_GB2312" w:eastAsia="仿宋_GB2312"/>
          <w:sz w:val="28"/>
          <w:szCs w:val="28"/>
        </w:rPr>
        <w:t>填写手机号码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专长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申请原因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分别勾选</w:t>
      </w:r>
      <w:r>
        <w:rPr>
          <w:rFonts w:hint="eastAsia" w:ascii="仿宋_GB2312" w:eastAsia="仿宋_GB2312"/>
          <w:sz w:val="28"/>
          <w:szCs w:val="28"/>
          <w:lang w:eastAsia="zh-CN"/>
        </w:rPr>
        <w:t>“提交”按钮上方的</w:t>
      </w:r>
      <w:r>
        <w:rPr>
          <w:rFonts w:hint="eastAsia" w:ascii="仿宋_GB2312" w:eastAsia="仿宋_GB2312"/>
          <w:sz w:val="28"/>
          <w:szCs w:val="28"/>
        </w:rPr>
        <w:t>确认</w:t>
      </w:r>
      <w:r>
        <w:rPr>
          <w:rFonts w:hint="eastAsia" w:ascii="仿宋_GB2312" w:eastAsia="仿宋_GB2312"/>
          <w:sz w:val="28"/>
          <w:szCs w:val="28"/>
          <w:lang w:eastAsia="zh-CN"/>
        </w:rPr>
        <w:t>项，确认相关信息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074285" cy="318833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4852" cy="323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.填写完成后点击</w:t>
      </w:r>
      <w:r>
        <w:rPr>
          <w:rFonts w:hint="eastAsia" w:ascii="仿宋_GB2312" w:eastAsia="仿宋_GB2312"/>
          <w:sz w:val="28"/>
          <w:szCs w:val="28"/>
        </w:rPr>
        <w:t>“提交”按钮，会弹出对话框提醒确认是否提交；点击“确定”弹出对话框提示已提交送审。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182870" cy="41529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6721" cy="415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.确认提交送审后的界面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184140" cy="2377440"/>
            <wp:effectExtent l="0" t="0" r="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9861" cy="237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二、转专业确认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7.学生在规定时间内确认同意转入</w:t>
      </w:r>
      <w:r>
        <w:rPr>
          <w:rFonts w:hint="eastAsia" w:ascii="仿宋_GB2312" w:eastAsia="仿宋_GB2312"/>
          <w:sz w:val="28"/>
          <w:szCs w:val="28"/>
        </w:rPr>
        <w:t>，即时完成学籍异动。进入转专业申请界面，在操作选项下点击“确认”，在弹出的对话框中选择“同意”或“不同意”确认。若学生在规定时间内未操作，默认为本人不同意转入。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274310" cy="382905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8.点击</w:t>
      </w:r>
      <w:r>
        <w:rPr>
          <w:rFonts w:hint="eastAsia" w:ascii="仿宋_GB2312" w:eastAsia="仿宋_GB2312"/>
          <w:sz w:val="28"/>
          <w:szCs w:val="28"/>
        </w:rPr>
        <w:t>“同意”确认，</w:t>
      </w:r>
      <w:r>
        <w:rPr>
          <w:rFonts w:ascii="仿宋_GB2312" w:eastAsia="仿宋_GB2312"/>
          <w:sz w:val="28"/>
          <w:szCs w:val="28"/>
        </w:rPr>
        <w:t>转专业成功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流程结束</w:t>
      </w:r>
      <w:r>
        <w:rPr>
          <w:rFonts w:hint="eastAsia" w:ascii="仿宋_GB2312" w:eastAsia="仿宋_GB2312"/>
          <w:sz w:val="28"/>
          <w:szCs w:val="28"/>
        </w:rPr>
        <w:t>后的界面</w:t>
      </w:r>
      <w:r>
        <w:rPr>
          <w:rFonts w:ascii="仿宋_GB2312" w:eastAsia="仿宋_GB2312"/>
          <w:sz w:val="28"/>
          <w:szCs w:val="28"/>
        </w:rPr>
        <w:t>: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320030" cy="2186940"/>
            <wp:effectExtent l="0" t="0" r="0" b="381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2921" cy="218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</w:t>
      </w:r>
      <w:r>
        <w:rPr>
          <w:rFonts w:ascii="仿宋_GB2312" w:eastAsia="仿宋_GB2312"/>
          <w:sz w:val="28"/>
          <w:szCs w:val="28"/>
        </w:rPr>
        <w:t>.点击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不同意</w:t>
      </w:r>
      <w:r>
        <w:rPr>
          <w:rFonts w:hint="eastAsia" w:ascii="仿宋_GB2312" w:eastAsia="仿宋_GB2312"/>
          <w:sz w:val="28"/>
          <w:szCs w:val="28"/>
        </w:rPr>
        <w:t>”确认，转专业不成功，流程结束后的界面: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274310" cy="241808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0.逾期不操作未确认</w:t>
      </w:r>
      <w:r>
        <w:rPr>
          <w:rFonts w:hint="eastAsia" w:ascii="仿宋_GB2312" w:eastAsia="仿宋_GB2312"/>
          <w:sz w:val="28"/>
          <w:szCs w:val="28"/>
        </w:rPr>
        <w:t>，默认为本人不同意转入。转专业不成功，</w:t>
      </w:r>
      <w:r>
        <w:rPr>
          <w:rFonts w:ascii="仿宋_GB2312" w:eastAsia="仿宋_GB2312"/>
          <w:sz w:val="28"/>
          <w:szCs w:val="28"/>
        </w:rPr>
        <w:t>流程结束后的界面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274310" cy="248031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学生在操作过程中如遇到问题，可致电咨询教务处学籍管理与注册中心。</w:t>
      </w:r>
      <w:r>
        <w:rPr>
          <w:rFonts w:ascii="仿宋_GB2312" w:eastAsia="仿宋_GB2312"/>
          <w:sz w:val="28"/>
          <w:szCs w:val="28"/>
        </w:rPr>
        <w:t>联系电话</w:t>
      </w:r>
      <w:r>
        <w:rPr>
          <w:rFonts w:hint="eastAsia" w:ascii="仿宋_GB2312" w:eastAsia="仿宋_GB2312"/>
          <w:sz w:val="28"/>
          <w:szCs w:val="28"/>
        </w:rPr>
        <w:t>：6</w:t>
      </w:r>
      <w:r>
        <w:rPr>
          <w:rFonts w:ascii="仿宋_GB2312" w:eastAsia="仿宋_GB2312"/>
          <w:sz w:val="28"/>
          <w:szCs w:val="28"/>
        </w:rPr>
        <w:t>2338299</w:t>
      </w:r>
      <w:r>
        <w:rPr>
          <w:rFonts w:hint="eastAsia" w:ascii="仿宋_GB2312" w:eastAsia="仿宋_GB2312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hZWU2YjhkM2MxODIxMjUxYWE3OWNlYmExOTAwOTEifQ=="/>
  </w:docVars>
  <w:rsids>
    <w:rsidRoot w:val="0051728E"/>
    <w:rsid w:val="00095CCB"/>
    <w:rsid w:val="000F66F9"/>
    <w:rsid w:val="00166D81"/>
    <w:rsid w:val="0017439E"/>
    <w:rsid w:val="001F225A"/>
    <w:rsid w:val="002167B9"/>
    <w:rsid w:val="00234B9F"/>
    <w:rsid w:val="0025630B"/>
    <w:rsid w:val="002B32C1"/>
    <w:rsid w:val="0043097A"/>
    <w:rsid w:val="004A4F31"/>
    <w:rsid w:val="0051728E"/>
    <w:rsid w:val="00533586"/>
    <w:rsid w:val="0058418D"/>
    <w:rsid w:val="005F78F5"/>
    <w:rsid w:val="00613DB7"/>
    <w:rsid w:val="00626749"/>
    <w:rsid w:val="00714A0E"/>
    <w:rsid w:val="007454DD"/>
    <w:rsid w:val="00785B00"/>
    <w:rsid w:val="007D2851"/>
    <w:rsid w:val="0085203E"/>
    <w:rsid w:val="008527B7"/>
    <w:rsid w:val="008B1F13"/>
    <w:rsid w:val="00945C5A"/>
    <w:rsid w:val="00954BC6"/>
    <w:rsid w:val="009A47A3"/>
    <w:rsid w:val="00A22529"/>
    <w:rsid w:val="00A572E9"/>
    <w:rsid w:val="00A61176"/>
    <w:rsid w:val="00B034B6"/>
    <w:rsid w:val="00B97B43"/>
    <w:rsid w:val="00BA41E2"/>
    <w:rsid w:val="00C33FA8"/>
    <w:rsid w:val="00CF0AA5"/>
    <w:rsid w:val="00CF5BFD"/>
    <w:rsid w:val="00D37DDB"/>
    <w:rsid w:val="00DC291C"/>
    <w:rsid w:val="00DF3AE8"/>
    <w:rsid w:val="00E13B07"/>
    <w:rsid w:val="00E971D2"/>
    <w:rsid w:val="00F40177"/>
    <w:rsid w:val="00FC4B56"/>
    <w:rsid w:val="079B1365"/>
    <w:rsid w:val="2138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490</Words>
  <Characters>510</Characters>
  <Lines>4</Lines>
  <Paragraphs>1</Paragraphs>
  <TotalTime>4</TotalTime>
  <ScaleCrop>false</ScaleCrop>
  <LinksUpToDate>false</LinksUpToDate>
  <CharactersWithSpaces>511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2021-08-25T07:59:00Z</dcterms:created>
  <dc:creator>303</dc:creator>
  <cp:lastModifiedBy>JWC-307</cp:lastModifiedBy>
  <dcterms:modified xsi:type="dcterms:W3CDTF">2022-08-17T05:58:06Z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8E38834FC05E4C79ACE57912F6ADB572</vt:lpwstr>
  </property>
</Properties>
</file>