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6C419" w14:textId="7A2A1809" w:rsidR="005C52EB" w:rsidRDefault="00000000">
      <w:pPr>
        <w:spacing w:after="240"/>
        <w:jc w:val="center"/>
        <w:rPr>
          <w:rFonts w:ascii="华文中宋" w:eastAsia="华文中宋" w:hAnsi="华文中宋"/>
          <w:sz w:val="36"/>
        </w:rPr>
      </w:pPr>
      <w:r>
        <w:rPr>
          <w:rFonts w:ascii="华文中宋" w:eastAsia="华文中宋" w:hAnsi="华文中宋" w:hint="eastAsia"/>
          <w:sz w:val="36"/>
        </w:rPr>
        <w:t>草业与草原学院20</w:t>
      </w:r>
      <w:r>
        <w:rPr>
          <w:rFonts w:ascii="华文中宋" w:eastAsia="华文中宋" w:hAnsi="华文中宋"/>
          <w:sz w:val="36"/>
        </w:rPr>
        <w:t>2</w:t>
      </w:r>
      <w:r w:rsidR="003D5D2E">
        <w:rPr>
          <w:rFonts w:ascii="华文中宋" w:eastAsia="华文中宋" w:hAnsi="华文中宋"/>
          <w:sz w:val="36"/>
        </w:rPr>
        <w:t>2</w:t>
      </w:r>
      <w:r>
        <w:rPr>
          <w:rFonts w:ascii="华文中宋" w:eastAsia="华文中宋" w:hAnsi="华文中宋" w:hint="eastAsia"/>
          <w:sz w:val="36"/>
        </w:rPr>
        <w:t>年</w:t>
      </w:r>
      <w:r>
        <w:rPr>
          <w:rFonts w:ascii="华文中宋" w:eastAsia="华文中宋" w:hAnsi="华文中宋"/>
          <w:sz w:val="36"/>
        </w:rPr>
        <w:t>本科生评优奖项</w:t>
      </w:r>
      <w:r>
        <w:rPr>
          <w:rFonts w:ascii="华文中宋" w:eastAsia="华文中宋" w:hAnsi="华文中宋" w:hint="eastAsia"/>
          <w:sz w:val="36"/>
        </w:rPr>
        <w:t>名录</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372"/>
        <w:gridCol w:w="730"/>
        <w:gridCol w:w="829"/>
        <w:gridCol w:w="3827"/>
        <w:gridCol w:w="6946"/>
      </w:tblGrid>
      <w:tr w:rsidR="005C52EB" w14:paraId="3F48A72C" w14:textId="77777777">
        <w:trPr>
          <w:trHeight w:val="239"/>
          <w:jc w:val="center"/>
        </w:trPr>
        <w:tc>
          <w:tcPr>
            <w:tcW w:w="884" w:type="dxa"/>
            <w:shd w:val="clear" w:color="auto" w:fill="auto"/>
            <w:vAlign w:val="center"/>
          </w:tcPr>
          <w:p w14:paraId="2BFDB03A" w14:textId="77777777" w:rsidR="005C52EB" w:rsidRDefault="00000000">
            <w:pPr>
              <w:widowControl/>
              <w:spacing w:line="0" w:lineRule="atLeast"/>
              <w:jc w:val="center"/>
              <w:rPr>
                <w:rFonts w:asciiTheme="minorEastAsia" w:hAnsiTheme="minorEastAsia" w:cs="宋体"/>
                <w:b/>
                <w:bCs/>
                <w:color w:val="000000"/>
                <w:kern w:val="0"/>
                <w:sz w:val="20"/>
                <w:szCs w:val="21"/>
              </w:rPr>
            </w:pPr>
            <w:bookmarkStart w:id="0" w:name="_Hlk494389450"/>
            <w:r>
              <w:rPr>
                <w:rFonts w:asciiTheme="minorEastAsia" w:hAnsiTheme="minorEastAsia" w:cs="宋体" w:hint="eastAsia"/>
                <w:b/>
                <w:bCs/>
                <w:color w:val="000000"/>
                <w:kern w:val="0"/>
                <w:sz w:val="20"/>
                <w:szCs w:val="21"/>
              </w:rPr>
              <w:t>级别</w:t>
            </w:r>
          </w:p>
        </w:tc>
        <w:tc>
          <w:tcPr>
            <w:tcW w:w="2372" w:type="dxa"/>
            <w:shd w:val="clear" w:color="auto" w:fill="auto"/>
            <w:vAlign w:val="center"/>
          </w:tcPr>
          <w:p w14:paraId="3E5E5CF0" w14:textId="77777777" w:rsidR="005C52EB"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名称</w:t>
            </w:r>
          </w:p>
        </w:tc>
        <w:tc>
          <w:tcPr>
            <w:tcW w:w="730" w:type="dxa"/>
            <w:shd w:val="clear" w:color="auto" w:fill="auto"/>
            <w:vAlign w:val="center"/>
          </w:tcPr>
          <w:p w14:paraId="4520420C" w14:textId="77777777" w:rsidR="005C52EB"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金额</w:t>
            </w:r>
          </w:p>
          <w:p w14:paraId="01929E8E" w14:textId="77777777" w:rsidR="005C52EB"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（元/人）</w:t>
            </w:r>
          </w:p>
        </w:tc>
        <w:tc>
          <w:tcPr>
            <w:tcW w:w="829" w:type="dxa"/>
            <w:shd w:val="clear" w:color="auto" w:fill="auto"/>
            <w:vAlign w:val="center"/>
          </w:tcPr>
          <w:p w14:paraId="70D9590B" w14:textId="77777777" w:rsidR="005C52EB"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名额</w:t>
            </w:r>
          </w:p>
        </w:tc>
        <w:tc>
          <w:tcPr>
            <w:tcW w:w="3827" w:type="dxa"/>
            <w:shd w:val="clear" w:color="auto" w:fill="auto"/>
            <w:vAlign w:val="center"/>
          </w:tcPr>
          <w:p w14:paraId="5D39E252" w14:textId="77777777" w:rsidR="005C52EB"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分配原则以及方法</w:t>
            </w:r>
          </w:p>
        </w:tc>
        <w:tc>
          <w:tcPr>
            <w:tcW w:w="6946" w:type="dxa"/>
          </w:tcPr>
          <w:p w14:paraId="10AC5BC1" w14:textId="77777777" w:rsidR="005C52EB"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评选</w:t>
            </w:r>
            <w:r>
              <w:rPr>
                <w:rFonts w:asciiTheme="minorEastAsia" w:hAnsiTheme="minorEastAsia" w:cs="宋体"/>
                <w:b/>
                <w:bCs/>
                <w:color w:val="000000"/>
                <w:kern w:val="0"/>
                <w:sz w:val="20"/>
                <w:szCs w:val="21"/>
              </w:rPr>
              <w:t>条件</w:t>
            </w:r>
          </w:p>
        </w:tc>
      </w:tr>
      <w:tr w:rsidR="005C52EB" w14:paraId="40F8D02A" w14:textId="77777777">
        <w:trPr>
          <w:trHeight w:val="1310"/>
          <w:jc w:val="center"/>
        </w:trPr>
        <w:tc>
          <w:tcPr>
            <w:tcW w:w="884" w:type="dxa"/>
            <w:shd w:val="clear" w:color="auto" w:fill="auto"/>
            <w:vAlign w:val="center"/>
          </w:tcPr>
          <w:p w14:paraId="61421554" w14:textId="77777777" w:rsidR="005C52EB" w:rsidRDefault="00000000">
            <w:pPr>
              <w:jc w:val="center"/>
              <w:rPr>
                <w:rFonts w:ascii="仿宋_GB2312" w:eastAsia="仿宋_GB2312"/>
              </w:rPr>
            </w:pPr>
            <w:r>
              <w:rPr>
                <w:rFonts w:ascii="仿宋_GB2312" w:eastAsia="仿宋_GB2312" w:hint="eastAsia"/>
              </w:rPr>
              <w:t>国家级</w:t>
            </w:r>
          </w:p>
        </w:tc>
        <w:tc>
          <w:tcPr>
            <w:tcW w:w="2372" w:type="dxa"/>
            <w:shd w:val="clear" w:color="auto" w:fill="auto"/>
            <w:vAlign w:val="center"/>
          </w:tcPr>
          <w:p w14:paraId="3F392942" w14:textId="77777777" w:rsidR="005C52EB" w:rsidRDefault="00000000">
            <w:pPr>
              <w:jc w:val="center"/>
              <w:rPr>
                <w:rFonts w:ascii="仿宋_GB2312" w:eastAsia="仿宋_GB2312"/>
              </w:rPr>
            </w:pPr>
            <w:r>
              <w:rPr>
                <w:rFonts w:ascii="仿宋_GB2312" w:eastAsia="仿宋_GB2312" w:hint="eastAsia"/>
              </w:rPr>
              <w:t>国家奖学金</w:t>
            </w:r>
          </w:p>
        </w:tc>
        <w:tc>
          <w:tcPr>
            <w:tcW w:w="730" w:type="dxa"/>
            <w:shd w:val="clear" w:color="auto" w:fill="auto"/>
            <w:vAlign w:val="center"/>
          </w:tcPr>
          <w:p w14:paraId="0EF0987B" w14:textId="77777777" w:rsidR="005C52EB" w:rsidRDefault="00000000">
            <w:pPr>
              <w:jc w:val="center"/>
              <w:rPr>
                <w:rFonts w:ascii="仿宋_GB2312" w:eastAsia="仿宋_GB2312"/>
              </w:rPr>
            </w:pPr>
            <w:r>
              <w:rPr>
                <w:rFonts w:ascii="仿宋_GB2312" w:eastAsia="仿宋_GB2312" w:hint="eastAsia"/>
              </w:rPr>
              <w:t>8000</w:t>
            </w:r>
          </w:p>
        </w:tc>
        <w:tc>
          <w:tcPr>
            <w:tcW w:w="829" w:type="dxa"/>
            <w:shd w:val="clear" w:color="auto" w:fill="auto"/>
            <w:vAlign w:val="center"/>
          </w:tcPr>
          <w:p w14:paraId="3F164F72" w14:textId="60AAA92A" w:rsidR="005C52EB" w:rsidRDefault="0082781D">
            <w:pPr>
              <w:jc w:val="center"/>
              <w:rPr>
                <w:rFonts w:ascii="仿宋_GB2312" w:eastAsia="仿宋_GB2312"/>
              </w:rPr>
            </w:pPr>
            <w:r>
              <w:rPr>
                <w:rFonts w:ascii="仿宋_GB2312" w:eastAsia="仿宋_GB2312"/>
              </w:rPr>
              <w:t>2</w:t>
            </w:r>
          </w:p>
        </w:tc>
        <w:tc>
          <w:tcPr>
            <w:tcW w:w="3827" w:type="dxa"/>
            <w:shd w:val="clear" w:color="auto" w:fill="auto"/>
            <w:vAlign w:val="center"/>
          </w:tcPr>
          <w:p w14:paraId="55F29B0F" w14:textId="77777777" w:rsidR="005C52EB" w:rsidRDefault="00000000">
            <w:pPr>
              <w:jc w:val="left"/>
              <w:rPr>
                <w:rFonts w:ascii="仿宋_GB2312" w:eastAsia="仿宋_GB2312"/>
              </w:rPr>
            </w:pPr>
            <w:r>
              <w:rPr>
                <w:rFonts w:ascii="仿宋_GB2312" w:eastAsia="仿宋_GB2312" w:hint="eastAsia"/>
              </w:rPr>
              <w:t>根据综合成绩自行申请</w:t>
            </w:r>
          </w:p>
        </w:tc>
        <w:tc>
          <w:tcPr>
            <w:tcW w:w="6946" w:type="dxa"/>
          </w:tcPr>
          <w:p w14:paraId="573375B3" w14:textId="77777777" w:rsidR="005C52EB" w:rsidRDefault="00000000">
            <w:pPr>
              <w:jc w:val="left"/>
              <w:rPr>
                <w:rFonts w:ascii="仿宋_GB2312" w:eastAsia="仿宋_GB2312"/>
              </w:rPr>
            </w:pPr>
            <w:r>
              <w:rPr>
                <w:rFonts w:ascii="仿宋_GB2312" w:eastAsia="仿宋_GB2312" w:hint="eastAsia"/>
              </w:rPr>
              <w:t>1.本科二年级（含二年级）以上学生。</w:t>
            </w:r>
          </w:p>
          <w:p w14:paraId="6C373967" w14:textId="77777777" w:rsidR="005C52EB" w:rsidRDefault="00000000">
            <w:pPr>
              <w:jc w:val="left"/>
              <w:rPr>
                <w:rFonts w:ascii="仿宋_GB2312" w:eastAsia="仿宋_GB2312"/>
              </w:rPr>
            </w:pPr>
            <w:r>
              <w:rPr>
                <w:rFonts w:ascii="仿宋_GB2312" w:eastAsia="仿宋_GB2312" w:hint="eastAsia"/>
              </w:rPr>
              <w:t>2.学生的学习成绩和综合排名均位于前10.00%（不四舍五入）的学生。</w:t>
            </w:r>
          </w:p>
          <w:p w14:paraId="1DA21B68" w14:textId="77777777" w:rsidR="005C52EB" w:rsidRDefault="00000000">
            <w:pPr>
              <w:jc w:val="left"/>
              <w:rPr>
                <w:rFonts w:ascii="仿宋_GB2312" w:eastAsia="仿宋_GB2312"/>
              </w:rPr>
            </w:pPr>
            <w:r>
              <w:rPr>
                <w:rFonts w:ascii="仿宋_GB2312" w:eastAsia="仿宋_GB2312" w:hint="eastAsia"/>
              </w:rPr>
              <w:t>3.学习成绩排名或综合排名超出前10.00%（不四舍五入），但均位于前30%，必须在道德风尚、学术研究、学科竞赛、创新发明、社会实践、社会工作、体育竞赛、文艺比赛等某一方面表现特别优秀（必须出具相关证明材料原件），方可申请国家奖学金。</w:t>
            </w:r>
          </w:p>
          <w:p w14:paraId="6F022957" w14:textId="77777777" w:rsidR="005C52EB" w:rsidRDefault="00000000">
            <w:pPr>
              <w:jc w:val="left"/>
              <w:rPr>
                <w:rFonts w:ascii="仿宋_GB2312" w:eastAsia="仿宋_GB2312"/>
              </w:rPr>
            </w:pPr>
            <w:r>
              <w:rPr>
                <w:rFonts w:ascii="仿宋_GB2312" w:eastAsia="仿宋_GB2312" w:hint="eastAsia"/>
              </w:rPr>
              <w:t>4. 国家奖学金不得与国家励志奖学金兼得，其他都可以兼得。</w:t>
            </w:r>
          </w:p>
        </w:tc>
      </w:tr>
      <w:bookmarkEnd w:id="0"/>
      <w:tr w:rsidR="005C52EB" w14:paraId="3EA2F78D" w14:textId="77777777">
        <w:trPr>
          <w:trHeight w:val="1310"/>
          <w:jc w:val="center"/>
        </w:trPr>
        <w:tc>
          <w:tcPr>
            <w:tcW w:w="884" w:type="dxa"/>
            <w:shd w:val="clear" w:color="auto" w:fill="auto"/>
            <w:vAlign w:val="center"/>
          </w:tcPr>
          <w:p w14:paraId="2456A1EB" w14:textId="77777777" w:rsidR="005C52EB" w:rsidRDefault="00000000">
            <w:pPr>
              <w:jc w:val="center"/>
              <w:rPr>
                <w:rFonts w:ascii="仿宋_GB2312" w:eastAsia="仿宋_GB2312"/>
              </w:rPr>
            </w:pPr>
            <w:r>
              <w:rPr>
                <w:rFonts w:ascii="仿宋_GB2312" w:eastAsia="仿宋_GB2312" w:hint="eastAsia"/>
              </w:rPr>
              <w:t>国家级</w:t>
            </w:r>
          </w:p>
        </w:tc>
        <w:tc>
          <w:tcPr>
            <w:tcW w:w="2372" w:type="dxa"/>
            <w:shd w:val="clear" w:color="auto" w:fill="auto"/>
            <w:vAlign w:val="center"/>
          </w:tcPr>
          <w:p w14:paraId="2A8E72DD" w14:textId="77777777" w:rsidR="005C52EB" w:rsidRDefault="00000000">
            <w:pPr>
              <w:jc w:val="center"/>
              <w:rPr>
                <w:rFonts w:ascii="仿宋_GB2312" w:eastAsia="仿宋_GB2312"/>
              </w:rPr>
            </w:pPr>
            <w:r>
              <w:rPr>
                <w:rFonts w:ascii="仿宋_GB2312" w:eastAsia="仿宋_GB2312" w:hint="eastAsia"/>
              </w:rPr>
              <w:t>国家励志奖学金</w:t>
            </w:r>
          </w:p>
        </w:tc>
        <w:tc>
          <w:tcPr>
            <w:tcW w:w="730" w:type="dxa"/>
            <w:shd w:val="clear" w:color="auto" w:fill="auto"/>
            <w:vAlign w:val="center"/>
          </w:tcPr>
          <w:p w14:paraId="35D94E7E" w14:textId="77777777" w:rsidR="005C52EB" w:rsidRDefault="00000000">
            <w:pPr>
              <w:jc w:val="center"/>
              <w:rPr>
                <w:rFonts w:ascii="仿宋_GB2312" w:eastAsia="仿宋_GB2312"/>
              </w:rPr>
            </w:pPr>
            <w:r>
              <w:rPr>
                <w:rFonts w:ascii="仿宋_GB2312" w:eastAsia="仿宋_GB2312" w:hint="eastAsia"/>
              </w:rPr>
              <w:t>5000</w:t>
            </w:r>
          </w:p>
        </w:tc>
        <w:tc>
          <w:tcPr>
            <w:tcW w:w="829" w:type="dxa"/>
            <w:shd w:val="clear" w:color="auto" w:fill="auto"/>
            <w:vAlign w:val="center"/>
          </w:tcPr>
          <w:p w14:paraId="6CA5192E" w14:textId="77777777" w:rsidR="005C52EB" w:rsidRDefault="00000000">
            <w:pPr>
              <w:jc w:val="center"/>
              <w:rPr>
                <w:rFonts w:ascii="仿宋_GB2312" w:eastAsia="仿宋_GB2312"/>
              </w:rPr>
            </w:pPr>
            <w:r>
              <w:rPr>
                <w:rFonts w:ascii="仿宋_GB2312" w:eastAsia="仿宋_GB2312" w:hint="eastAsia"/>
              </w:rPr>
              <w:t>待定</w:t>
            </w:r>
          </w:p>
        </w:tc>
        <w:tc>
          <w:tcPr>
            <w:tcW w:w="3827" w:type="dxa"/>
            <w:shd w:val="clear" w:color="auto" w:fill="auto"/>
            <w:vAlign w:val="center"/>
          </w:tcPr>
          <w:p w14:paraId="14C3D8A6" w14:textId="77777777" w:rsidR="005C52EB" w:rsidRDefault="00000000">
            <w:pPr>
              <w:jc w:val="left"/>
              <w:rPr>
                <w:rFonts w:ascii="仿宋_GB2312" w:eastAsia="仿宋_GB2312"/>
              </w:rPr>
            </w:pPr>
            <w:r>
              <w:rPr>
                <w:rFonts w:ascii="仿宋_GB2312" w:eastAsia="仿宋_GB2312"/>
              </w:rPr>
              <w:t>家庭</w:t>
            </w:r>
            <w:r>
              <w:rPr>
                <w:rFonts w:ascii="仿宋_GB2312" w:eastAsia="仿宋_GB2312" w:hint="eastAsia"/>
              </w:rPr>
              <w:t>经济</w:t>
            </w:r>
            <w:r>
              <w:rPr>
                <w:rFonts w:ascii="仿宋_GB2312" w:eastAsia="仿宋_GB2312"/>
              </w:rPr>
              <w:t>困难</w:t>
            </w:r>
            <w:r>
              <w:rPr>
                <w:rFonts w:ascii="仿宋_GB2312" w:eastAsia="仿宋_GB2312" w:hint="eastAsia"/>
              </w:rPr>
              <w:t>的</w:t>
            </w:r>
            <w:r>
              <w:rPr>
                <w:rFonts w:ascii="仿宋_GB2312" w:eastAsia="仿宋_GB2312"/>
              </w:rPr>
              <w:t>学生</w:t>
            </w:r>
            <w:r>
              <w:rPr>
                <w:rFonts w:ascii="仿宋_GB2312" w:eastAsia="仿宋_GB2312" w:hint="eastAsia"/>
              </w:rPr>
              <w:t>参与，</w:t>
            </w:r>
            <w:bookmarkStart w:id="1" w:name="_Hlk494392679"/>
            <w:r>
              <w:rPr>
                <w:rFonts w:ascii="仿宋_GB2312" w:eastAsia="仿宋_GB2312" w:hint="eastAsia"/>
              </w:rPr>
              <w:t>每个班推荐</w:t>
            </w:r>
            <w:r>
              <w:rPr>
                <w:rFonts w:ascii="仿宋_GB2312" w:eastAsia="仿宋_GB2312"/>
              </w:rPr>
              <w:t>2-3</w:t>
            </w:r>
            <w:r>
              <w:rPr>
                <w:rFonts w:ascii="仿宋_GB2312" w:eastAsia="仿宋_GB2312" w:hint="eastAsia"/>
              </w:rPr>
              <w:t>名候选</w:t>
            </w:r>
            <w:bookmarkEnd w:id="1"/>
            <w:r>
              <w:rPr>
                <w:rFonts w:ascii="仿宋_GB2312" w:eastAsia="仿宋_GB2312" w:hint="eastAsia"/>
              </w:rPr>
              <w:t>人</w:t>
            </w:r>
          </w:p>
        </w:tc>
        <w:tc>
          <w:tcPr>
            <w:tcW w:w="6946" w:type="dxa"/>
          </w:tcPr>
          <w:p w14:paraId="385B112D" w14:textId="77777777" w:rsidR="005C52EB" w:rsidRDefault="00000000">
            <w:pPr>
              <w:numPr>
                <w:ilvl w:val="0"/>
                <w:numId w:val="1"/>
              </w:numPr>
              <w:jc w:val="left"/>
              <w:rPr>
                <w:rFonts w:ascii="仿宋_GB2312" w:eastAsia="仿宋_GB2312"/>
              </w:rPr>
            </w:pPr>
            <w:r>
              <w:rPr>
                <w:rFonts w:ascii="仿宋_GB2312" w:eastAsia="仿宋_GB2312" w:hint="eastAsia"/>
              </w:rPr>
              <w:t>在校期间</w:t>
            </w:r>
            <w:r>
              <w:rPr>
                <w:rFonts w:ascii="仿宋_GB2312" w:eastAsia="仿宋_GB2312"/>
              </w:rPr>
              <w:t>学习成绩优秀，参评学年平均学分积</w:t>
            </w:r>
            <w:r>
              <w:rPr>
                <w:rFonts w:ascii="仿宋_GB2312" w:eastAsia="仿宋_GB2312" w:hint="eastAsia"/>
              </w:rPr>
              <w:t>80分</w:t>
            </w:r>
            <w:r>
              <w:rPr>
                <w:rFonts w:ascii="仿宋_GB2312" w:eastAsia="仿宋_GB2312"/>
              </w:rPr>
              <w:t>（</w:t>
            </w:r>
            <w:r>
              <w:rPr>
                <w:rFonts w:ascii="仿宋_GB2312" w:eastAsia="仿宋_GB2312" w:hint="eastAsia"/>
              </w:rPr>
              <w:t>含</w:t>
            </w:r>
            <w:r>
              <w:rPr>
                <w:rFonts w:ascii="仿宋_GB2312" w:eastAsia="仿宋_GB2312"/>
              </w:rPr>
              <w:t>）</w:t>
            </w:r>
            <w:r>
              <w:rPr>
                <w:rFonts w:ascii="仿宋_GB2312" w:eastAsia="仿宋_GB2312" w:hint="eastAsia"/>
              </w:rPr>
              <w:t>以上</w:t>
            </w:r>
            <w:r>
              <w:rPr>
                <w:rFonts w:ascii="仿宋_GB2312" w:eastAsia="仿宋_GB2312"/>
              </w:rPr>
              <w:t>且没有不</w:t>
            </w:r>
            <w:r>
              <w:rPr>
                <w:rFonts w:ascii="仿宋_GB2312" w:eastAsia="仿宋_GB2312" w:hint="eastAsia"/>
              </w:rPr>
              <w:t>及格</w:t>
            </w:r>
            <w:r>
              <w:rPr>
                <w:rFonts w:ascii="仿宋_GB2312" w:eastAsia="仿宋_GB2312"/>
              </w:rPr>
              <w:t>科目（</w:t>
            </w:r>
            <w:r>
              <w:rPr>
                <w:rFonts w:ascii="仿宋_GB2312" w:eastAsia="仿宋_GB2312" w:hint="eastAsia"/>
              </w:rPr>
              <w:t>包含</w:t>
            </w:r>
            <w:r>
              <w:rPr>
                <w:rFonts w:ascii="仿宋_GB2312" w:eastAsia="仿宋_GB2312"/>
              </w:rPr>
              <w:t>体育及选修课等）</w:t>
            </w:r>
            <w:r>
              <w:rPr>
                <w:rFonts w:ascii="仿宋_GB2312" w:eastAsia="仿宋_GB2312" w:hint="eastAsia"/>
              </w:rPr>
              <w:t>。</w:t>
            </w:r>
          </w:p>
          <w:p w14:paraId="18AEC005" w14:textId="77777777" w:rsidR="005C52EB" w:rsidRDefault="00000000">
            <w:pPr>
              <w:jc w:val="left"/>
              <w:rPr>
                <w:rFonts w:ascii="仿宋_GB2312" w:eastAsia="仿宋_GB2312"/>
              </w:rPr>
            </w:pPr>
            <w:r>
              <w:rPr>
                <w:rFonts w:ascii="仿宋_GB2312" w:eastAsia="仿宋_GB2312"/>
              </w:rPr>
              <w:t>2.</w:t>
            </w:r>
            <w:r>
              <w:rPr>
                <w:rFonts w:ascii="仿宋_GB2312" w:eastAsia="仿宋_GB2312" w:hint="eastAsia"/>
              </w:rPr>
              <w:t>家庭经济</w:t>
            </w:r>
            <w:r>
              <w:rPr>
                <w:rFonts w:ascii="仿宋_GB2312" w:eastAsia="仿宋_GB2312"/>
              </w:rPr>
              <w:t>困难，</w:t>
            </w:r>
            <w:r>
              <w:rPr>
                <w:rFonts w:ascii="仿宋_GB2312" w:eastAsia="仿宋_GB2312" w:hint="eastAsia"/>
              </w:rPr>
              <w:t>获得今年家庭经济困难认定，</w:t>
            </w:r>
            <w:r>
              <w:rPr>
                <w:rFonts w:ascii="仿宋_GB2312" w:eastAsia="仿宋_GB2312"/>
              </w:rPr>
              <w:t>生活简朴</w:t>
            </w:r>
            <w:r>
              <w:rPr>
                <w:rFonts w:ascii="仿宋_GB2312" w:eastAsia="仿宋_GB2312" w:hint="eastAsia"/>
              </w:rPr>
              <w:t>。</w:t>
            </w:r>
          </w:p>
          <w:p w14:paraId="03093D09" w14:textId="77777777" w:rsidR="005C52EB" w:rsidRDefault="00000000">
            <w:pPr>
              <w:jc w:val="left"/>
              <w:rPr>
                <w:rFonts w:ascii="仿宋_GB2312" w:eastAsia="仿宋_GB2312"/>
              </w:rPr>
            </w:pPr>
            <w:r>
              <w:rPr>
                <w:rFonts w:ascii="仿宋_GB2312" w:eastAsia="仿宋_GB2312"/>
              </w:rPr>
              <w:t>3</w:t>
            </w:r>
            <w:r>
              <w:rPr>
                <w:rFonts w:ascii="仿宋_GB2312" w:eastAsia="仿宋_GB2312" w:hint="eastAsia"/>
              </w:rPr>
              <w:t>.</w:t>
            </w:r>
            <w:r>
              <w:rPr>
                <w:rFonts w:ascii="仿宋_GB2312" w:eastAsia="仿宋_GB2312"/>
              </w:rPr>
              <w:t>自强不息</w:t>
            </w:r>
            <w:r>
              <w:rPr>
                <w:rFonts w:ascii="仿宋_GB2312" w:eastAsia="仿宋_GB2312" w:hint="eastAsia"/>
              </w:rPr>
              <w:t>，在</w:t>
            </w:r>
            <w:r>
              <w:rPr>
                <w:rFonts w:ascii="仿宋_GB2312" w:eastAsia="仿宋_GB2312"/>
              </w:rPr>
              <w:t>班级起到良好表率作用</w:t>
            </w:r>
            <w:r>
              <w:rPr>
                <w:rFonts w:ascii="仿宋_GB2312" w:eastAsia="仿宋_GB2312" w:hint="eastAsia"/>
              </w:rPr>
              <w:t>。</w:t>
            </w:r>
          </w:p>
          <w:p w14:paraId="1477451C" w14:textId="77777777" w:rsidR="005C52EB" w:rsidRDefault="00000000">
            <w:pPr>
              <w:jc w:val="left"/>
              <w:rPr>
                <w:rFonts w:ascii="仿宋_GB2312" w:eastAsia="仿宋_GB2312"/>
              </w:rPr>
            </w:pPr>
            <w:r>
              <w:rPr>
                <w:rFonts w:ascii="仿宋_GB2312" w:eastAsia="仿宋_GB2312"/>
              </w:rPr>
              <w:t>4</w:t>
            </w:r>
            <w:r>
              <w:rPr>
                <w:rFonts w:ascii="仿宋_GB2312" w:eastAsia="仿宋_GB2312" w:hint="eastAsia"/>
              </w:rPr>
              <w:t>.不可与</w:t>
            </w:r>
            <w:r>
              <w:rPr>
                <w:rFonts w:ascii="仿宋_GB2312" w:eastAsia="仿宋_GB2312"/>
              </w:rPr>
              <w:t>国家奖学金兼得</w:t>
            </w:r>
            <w:r>
              <w:rPr>
                <w:rFonts w:ascii="仿宋_GB2312" w:eastAsia="仿宋_GB2312" w:hint="eastAsia"/>
              </w:rPr>
              <w:t>。</w:t>
            </w:r>
          </w:p>
        </w:tc>
      </w:tr>
      <w:tr w:rsidR="000E27B0" w14:paraId="4F0A2D85" w14:textId="77777777" w:rsidTr="00192DEF">
        <w:trPr>
          <w:trHeight w:val="358"/>
          <w:jc w:val="center"/>
        </w:trPr>
        <w:tc>
          <w:tcPr>
            <w:tcW w:w="884" w:type="dxa"/>
            <w:vMerge w:val="restart"/>
            <w:shd w:val="clear" w:color="auto" w:fill="auto"/>
            <w:vAlign w:val="center"/>
          </w:tcPr>
          <w:p w14:paraId="0CFFA56E" w14:textId="77777777" w:rsidR="000E27B0" w:rsidRDefault="000E27B0">
            <w:pPr>
              <w:jc w:val="center"/>
              <w:rPr>
                <w:rFonts w:ascii="仿宋_GB2312" w:eastAsia="仿宋_GB2312"/>
              </w:rPr>
            </w:pPr>
            <w:r>
              <w:rPr>
                <w:rFonts w:ascii="仿宋_GB2312" w:eastAsia="仿宋_GB2312" w:hint="eastAsia"/>
              </w:rPr>
              <w:t>校级</w:t>
            </w:r>
          </w:p>
        </w:tc>
        <w:tc>
          <w:tcPr>
            <w:tcW w:w="2372" w:type="dxa"/>
            <w:shd w:val="clear" w:color="auto" w:fill="auto"/>
            <w:vAlign w:val="center"/>
          </w:tcPr>
          <w:p w14:paraId="467A3232" w14:textId="77777777" w:rsidR="000E27B0" w:rsidRDefault="000E27B0">
            <w:pPr>
              <w:jc w:val="center"/>
              <w:rPr>
                <w:rFonts w:ascii="仿宋_GB2312" w:eastAsia="仿宋_GB2312"/>
              </w:rPr>
            </w:pPr>
            <w:r>
              <w:rPr>
                <w:rFonts w:ascii="仿宋_GB2312" w:eastAsia="仿宋_GB2312" w:hint="eastAsia"/>
              </w:rPr>
              <w:t>优秀学生一等奖学金</w:t>
            </w:r>
          </w:p>
        </w:tc>
        <w:tc>
          <w:tcPr>
            <w:tcW w:w="730" w:type="dxa"/>
            <w:shd w:val="clear" w:color="auto" w:fill="auto"/>
            <w:vAlign w:val="center"/>
          </w:tcPr>
          <w:p w14:paraId="58E47BB5" w14:textId="77777777" w:rsidR="000E27B0" w:rsidRDefault="000E27B0">
            <w:pPr>
              <w:jc w:val="center"/>
              <w:rPr>
                <w:rFonts w:ascii="仿宋_GB2312" w:eastAsia="仿宋_GB2312"/>
              </w:rPr>
            </w:pPr>
            <w:r>
              <w:rPr>
                <w:rFonts w:ascii="仿宋_GB2312" w:eastAsia="仿宋_GB2312" w:hint="eastAsia"/>
              </w:rPr>
              <w:t>2000</w:t>
            </w:r>
          </w:p>
        </w:tc>
        <w:tc>
          <w:tcPr>
            <w:tcW w:w="829" w:type="dxa"/>
            <w:shd w:val="clear" w:color="auto" w:fill="auto"/>
            <w:vAlign w:val="center"/>
          </w:tcPr>
          <w:p w14:paraId="506ABCE6" w14:textId="77777777" w:rsidR="000E27B0" w:rsidRDefault="000E27B0">
            <w:pPr>
              <w:jc w:val="center"/>
              <w:rPr>
                <w:rFonts w:ascii="仿宋_GB2312" w:eastAsia="仿宋_GB2312"/>
              </w:rPr>
            </w:pPr>
            <w:r>
              <w:rPr>
                <w:rFonts w:ascii="仿宋_GB2312" w:eastAsia="仿宋_GB2312" w:hint="eastAsia"/>
              </w:rPr>
              <w:t>3</w:t>
            </w:r>
          </w:p>
        </w:tc>
        <w:tc>
          <w:tcPr>
            <w:tcW w:w="10773" w:type="dxa"/>
            <w:gridSpan w:val="2"/>
            <w:vMerge w:val="restart"/>
            <w:shd w:val="clear" w:color="auto" w:fill="auto"/>
            <w:vAlign w:val="center"/>
          </w:tcPr>
          <w:p w14:paraId="35FD3C97" w14:textId="568252A0" w:rsidR="000E27B0" w:rsidRDefault="000E27B0">
            <w:pPr>
              <w:jc w:val="left"/>
              <w:rPr>
                <w:rFonts w:ascii="仿宋_GB2312" w:eastAsia="仿宋_GB2312"/>
              </w:rPr>
            </w:pPr>
            <w:r>
              <w:rPr>
                <w:rFonts w:ascii="仿宋_GB2312" w:eastAsia="仿宋_GB2312" w:hint="eastAsia"/>
              </w:rPr>
              <w:t>根据综合成绩自行申请，占比</w:t>
            </w:r>
            <w:r>
              <w:rPr>
                <w:rFonts w:ascii="仿宋_GB2312" w:eastAsia="仿宋_GB2312"/>
              </w:rPr>
              <w:t>：</w:t>
            </w:r>
            <w:r>
              <w:rPr>
                <w:rFonts w:ascii="仿宋_GB2312" w:eastAsia="仿宋_GB2312" w:hint="eastAsia"/>
              </w:rPr>
              <w:t>一等3%，二等10%，三等15%</w:t>
            </w:r>
          </w:p>
        </w:tc>
      </w:tr>
      <w:tr w:rsidR="000E27B0" w14:paraId="580BB196" w14:textId="77777777" w:rsidTr="00192DEF">
        <w:trPr>
          <w:trHeight w:val="90"/>
          <w:jc w:val="center"/>
        </w:trPr>
        <w:tc>
          <w:tcPr>
            <w:tcW w:w="884" w:type="dxa"/>
            <w:vMerge/>
            <w:shd w:val="clear" w:color="auto" w:fill="auto"/>
            <w:vAlign w:val="center"/>
          </w:tcPr>
          <w:p w14:paraId="548117CA" w14:textId="77777777" w:rsidR="000E27B0" w:rsidRDefault="000E27B0">
            <w:pPr>
              <w:jc w:val="center"/>
              <w:rPr>
                <w:rFonts w:ascii="仿宋_GB2312" w:eastAsia="仿宋_GB2312"/>
              </w:rPr>
            </w:pPr>
          </w:p>
        </w:tc>
        <w:tc>
          <w:tcPr>
            <w:tcW w:w="2372" w:type="dxa"/>
            <w:shd w:val="clear" w:color="auto" w:fill="auto"/>
            <w:vAlign w:val="center"/>
          </w:tcPr>
          <w:p w14:paraId="777A7D5E" w14:textId="77777777" w:rsidR="000E27B0" w:rsidRDefault="000E27B0">
            <w:pPr>
              <w:jc w:val="center"/>
              <w:rPr>
                <w:rFonts w:ascii="仿宋_GB2312" w:eastAsia="仿宋_GB2312"/>
              </w:rPr>
            </w:pPr>
            <w:r>
              <w:rPr>
                <w:rFonts w:ascii="仿宋_GB2312" w:eastAsia="仿宋_GB2312" w:hint="eastAsia"/>
              </w:rPr>
              <w:t>优秀学生二等奖学金</w:t>
            </w:r>
          </w:p>
        </w:tc>
        <w:tc>
          <w:tcPr>
            <w:tcW w:w="730" w:type="dxa"/>
            <w:shd w:val="clear" w:color="auto" w:fill="auto"/>
            <w:vAlign w:val="center"/>
          </w:tcPr>
          <w:p w14:paraId="312868F3" w14:textId="77777777" w:rsidR="000E27B0" w:rsidRDefault="000E27B0">
            <w:pPr>
              <w:jc w:val="center"/>
              <w:rPr>
                <w:rFonts w:ascii="仿宋_GB2312" w:eastAsia="仿宋_GB2312"/>
              </w:rPr>
            </w:pPr>
            <w:r>
              <w:rPr>
                <w:rFonts w:ascii="仿宋_GB2312" w:eastAsia="仿宋_GB2312" w:hint="eastAsia"/>
              </w:rPr>
              <w:t>1000</w:t>
            </w:r>
          </w:p>
        </w:tc>
        <w:tc>
          <w:tcPr>
            <w:tcW w:w="829" w:type="dxa"/>
            <w:shd w:val="clear" w:color="auto" w:fill="auto"/>
            <w:vAlign w:val="center"/>
          </w:tcPr>
          <w:p w14:paraId="764EF808" w14:textId="77777777" w:rsidR="000E27B0" w:rsidRDefault="000E27B0">
            <w:pPr>
              <w:jc w:val="center"/>
              <w:rPr>
                <w:rFonts w:ascii="仿宋_GB2312" w:eastAsia="仿宋_GB2312"/>
              </w:rPr>
            </w:pPr>
            <w:r>
              <w:rPr>
                <w:rFonts w:ascii="仿宋_GB2312" w:eastAsia="仿宋_GB2312" w:hint="eastAsia"/>
              </w:rPr>
              <w:t>11</w:t>
            </w:r>
          </w:p>
        </w:tc>
        <w:tc>
          <w:tcPr>
            <w:tcW w:w="10773" w:type="dxa"/>
            <w:gridSpan w:val="2"/>
            <w:vMerge/>
            <w:vAlign w:val="center"/>
          </w:tcPr>
          <w:p w14:paraId="44825BE1" w14:textId="336CEB32" w:rsidR="000E27B0" w:rsidRDefault="000E27B0">
            <w:pPr>
              <w:jc w:val="left"/>
              <w:rPr>
                <w:rFonts w:ascii="仿宋_GB2312" w:eastAsia="仿宋_GB2312"/>
              </w:rPr>
            </w:pPr>
          </w:p>
        </w:tc>
      </w:tr>
      <w:tr w:rsidR="000E27B0" w14:paraId="36585B18" w14:textId="77777777" w:rsidTr="00192DEF">
        <w:trPr>
          <w:trHeight w:val="343"/>
          <w:jc w:val="center"/>
        </w:trPr>
        <w:tc>
          <w:tcPr>
            <w:tcW w:w="884" w:type="dxa"/>
            <w:vMerge/>
            <w:shd w:val="clear" w:color="auto" w:fill="auto"/>
            <w:vAlign w:val="center"/>
          </w:tcPr>
          <w:p w14:paraId="53A8A214" w14:textId="77777777" w:rsidR="000E27B0" w:rsidRDefault="000E27B0">
            <w:pPr>
              <w:jc w:val="center"/>
              <w:rPr>
                <w:rFonts w:ascii="仿宋_GB2312" w:eastAsia="仿宋_GB2312"/>
              </w:rPr>
            </w:pPr>
          </w:p>
        </w:tc>
        <w:tc>
          <w:tcPr>
            <w:tcW w:w="2372" w:type="dxa"/>
            <w:shd w:val="clear" w:color="auto" w:fill="auto"/>
            <w:vAlign w:val="center"/>
          </w:tcPr>
          <w:p w14:paraId="075ECA43" w14:textId="77777777" w:rsidR="000E27B0" w:rsidRDefault="000E27B0">
            <w:pPr>
              <w:jc w:val="center"/>
              <w:rPr>
                <w:rFonts w:ascii="仿宋_GB2312" w:eastAsia="仿宋_GB2312"/>
              </w:rPr>
            </w:pPr>
            <w:r>
              <w:rPr>
                <w:rFonts w:ascii="仿宋_GB2312" w:eastAsia="仿宋_GB2312" w:hint="eastAsia"/>
              </w:rPr>
              <w:t>优秀学生三等奖学金</w:t>
            </w:r>
          </w:p>
        </w:tc>
        <w:tc>
          <w:tcPr>
            <w:tcW w:w="730" w:type="dxa"/>
            <w:shd w:val="clear" w:color="auto" w:fill="auto"/>
            <w:vAlign w:val="center"/>
          </w:tcPr>
          <w:p w14:paraId="5A821C84" w14:textId="77777777" w:rsidR="000E27B0" w:rsidRDefault="000E27B0">
            <w:pPr>
              <w:jc w:val="center"/>
              <w:rPr>
                <w:rFonts w:ascii="仿宋_GB2312" w:eastAsia="仿宋_GB2312"/>
              </w:rPr>
            </w:pPr>
            <w:r>
              <w:rPr>
                <w:rFonts w:ascii="仿宋_GB2312" w:eastAsia="仿宋_GB2312" w:hint="eastAsia"/>
              </w:rPr>
              <w:t>500</w:t>
            </w:r>
          </w:p>
        </w:tc>
        <w:tc>
          <w:tcPr>
            <w:tcW w:w="829" w:type="dxa"/>
            <w:shd w:val="clear" w:color="auto" w:fill="auto"/>
            <w:vAlign w:val="center"/>
          </w:tcPr>
          <w:p w14:paraId="4C8CEC4A" w14:textId="77777777" w:rsidR="000E27B0" w:rsidRDefault="000E27B0">
            <w:pPr>
              <w:jc w:val="center"/>
              <w:rPr>
                <w:rFonts w:ascii="仿宋_GB2312" w:eastAsia="仿宋_GB2312"/>
              </w:rPr>
            </w:pPr>
            <w:r>
              <w:rPr>
                <w:rFonts w:ascii="仿宋_GB2312" w:eastAsia="仿宋_GB2312" w:hint="eastAsia"/>
              </w:rPr>
              <w:t>16</w:t>
            </w:r>
          </w:p>
        </w:tc>
        <w:tc>
          <w:tcPr>
            <w:tcW w:w="10773" w:type="dxa"/>
            <w:gridSpan w:val="2"/>
            <w:vMerge/>
            <w:vAlign w:val="center"/>
          </w:tcPr>
          <w:p w14:paraId="37B859C3" w14:textId="7487BC05" w:rsidR="000E27B0" w:rsidRDefault="000E27B0">
            <w:pPr>
              <w:jc w:val="left"/>
              <w:rPr>
                <w:rFonts w:ascii="仿宋_GB2312" w:eastAsia="仿宋_GB2312"/>
              </w:rPr>
            </w:pPr>
          </w:p>
        </w:tc>
      </w:tr>
      <w:tr w:rsidR="005C52EB" w14:paraId="1C0C3DBA" w14:textId="77777777">
        <w:trPr>
          <w:trHeight w:val="90"/>
          <w:jc w:val="center"/>
        </w:trPr>
        <w:tc>
          <w:tcPr>
            <w:tcW w:w="884" w:type="dxa"/>
            <w:vMerge w:val="restart"/>
            <w:shd w:val="clear" w:color="auto" w:fill="auto"/>
            <w:vAlign w:val="center"/>
          </w:tcPr>
          <w:p w14:paraId="76AB659B" w14:textId="77777777" w:rsidR="005C52EB" w:rsidRDefault="00000000">
            <w:pPr>
              <w:jc w:val="center"/>
              <w:rPr>
                <w:rFonts w:ascii="仿宋_GB2312" w:eastAsia="仿宋_GB2312"/>
              </w:rPr>
            </w:pPr>
            <w:r>
              <w:rPr>
                <w:rFonts w:ascii="仿宋_GB2312" w:eastAsia="仿宋_GB2312" w:hint="eastAsia"/>
              </w:rPr>
              <w:t>校级</w:t>
            </w:r>
          </w:p>
        </w:tc>
        <w:tc>
          <w:tcPr>
            <w:tcW w:w="2372" w:type="dxa"/>
            <w:vMerge w:val="restart"/>
            <w:shd w:val="clear" w:color="auto" w:fill="auto"/>
            <w:vAlign w:val="center"/>
          </w:tcPr>
          <w:p w14:paraId="2865ECDD" w14:textId="77777777" w:rsidR="005C52EB" w:rsidRDefault="00000000">
            <w:pPr>
              <w:jc w:val="center"/>
              <w:rPr>
                <w:rFonts w:ascii="仿宋_GB2312" w:eastAsia="仿宋_GB2312"/>
              </w:rPr>
            </w:pPr>
            <w:r>
              <w:rPr>
                <w:rFonts w:ascii="仿宋_GB2312" w:eastAsia="仿宋_GB2312" w:hint="eastAsia"/>
              </w:rPr>
              <w:t>学术优秀奖学金</w:t>
            </w:r>
          </w:p>
        </w:tc>
        <w:tc>
          <w:tcPr>
            <w:tcW w:w="730" w:type="dxa"/>
            <w:shd w:val="clear" w:color="auto" w:fill="auto"/>
            <w:vAlign w:val="center"/>
          </w:tcPr>
          <w:p w14:paraId="693C9002" w14:textId="77777777" w:rsidR="005C52EB" w:rsidRDefault="00000000">
            <w:pPr>
              <w:jc w:val="center"/>
              <w:rPr>
                <w:rFonts w:ascii="仿宋_GB2312" w:eastAsia="仿宋_GB2312"/>
              </w:rPr>
            </w:pPr>
            <w:r>
              <w:rPr>
                <w:rFonts w:ascii="仿宋_GB2312" w:eastAsia="仿宋_GB2312" w:hint="eastAsia"/>
              </w:rPr>
              <w:t>800</w:t>
            </w:r>
          </w:p>
        </w:tc>
        <w:tc>
          <w:tcPr>
            <w:tcW w:w="829" w:type="dxa"/>
            <w:shd w:val="clear" w:color="auto" w:fill="auto"/>
            <w:vAlign w:val="center"/>
          </w:tcPr>
          <w:p w14:paraId="536D7FA2" w14:textId="77777777" w:rsidR="005C52EB" w:rsidRDefault="00000000">
            <w:pPr>
              <w:jc w:val="center"/>
              <w:rPr>
                <w:rFonts w:ascii="仿宋_GB2312" w:eastAsia="仿宋_GB2312"/>
              </w:rPr>
            </w:pPr>
            <w:r>
              <w:rPr>
                <w:rFonts w:ascii="仿宋_GB2312" w:eastAsia="仿宋_GB2312" w:hint="eastAsia"/>
              </w:rPr>
              <w:t>不限</w:t>
            </w:r>
          </w:p>
        </w:tc>
        <w:tc>
          <w:tcPr>
            <w:tcW w:w="3827" w:type="dxa"/>
            <w:vMerge w:val="restart"/>
            <w:shd w:val="clear" w:color="auto" w:fill="auto"/>
            <w:vAlign w:val="center"/>
          </w:tcPr>
          <w:p w14:paraId="2AC63AB3" w14:textId="77777777" w:rsidR="005C52EB" w:rsidRDefault="00000000">
            <w:pPr>
              <w:jc w:val="left"/>
              <w:rPr>
                <w:rFonts w:ascii="仿宋_GB2312" w:eastAsia="仿宋_GB2312"/>
              </w:rPr>
            </w:pPr>
            <w:r>
              <w:rPr>
                <w:rFonts w:ascii="仿宋_GB2312" w:eastAsia="仿宋_GB2312" w:hint="eastAsia"/>
              </w:rPr>
              <w:t>参加省级以上各类比赛（除文艺和体育比赛）成绩优异，为学校争得荣誉的学生自主申请</w:t>
            </w:r>
          </w:p>
          <w:p w14:paraId="11C6BE7F" w14:textId="77777777" w:rsidR="005C52EB" w:rsidRDefault="00000000">
            <w:pPr>
              <w:jc w:val="left"/>
              <w:rPr>
                <w:rFonts w:ascii="仿宋_GB2312" w:eastAsia="仿宋_GB2312"/>
              </w:rPr>
            </w:pPr>
            <w:r>
              <w:rPr>
                <w:rFonts w:ascii="仿宋_GB2312" w:eastAsia="仿宋_GB2312" w:hint="eastAsia"/>
              </w:rPr>
              <w:t>（注：有特等奖的，一等奖按照二等奖计算，以此类推）</w:t>
            </w:r>
          </w:p>
        </w:tc>
        <w:tc>
          <w:tcPr>
            <w:tcW w:w="6946" w:type="dxa"/>
            <w:vAlign w:val="center"/>
          </w:tcPr>
          <w:p w14:paraId="1086BCF8" w14:textId="77777777" w:rsidR="005C52EB" w:rsidRDefault="00000000">
            <w:pPr>
              <w:jc w:val="left"/>
              <w:rPr>
                <w:rFonts w:ascii="仿宋_GB2312" w:eastAsia="仿宋_GB2312"/>
              </w:rPr>
            </w:pPr>
            <w:r>
              <w:rPr>
                <w:rFonts w:ascii="仿宋_GB2312" w:eastAsia="仿宋_GB2312" w:hint="eastAsia"/>
              </w:rPr>
              <w:t>在全国性比赛中获得一等奖</w:t>
            </w:r>
          </w:p>
        </w:tc>
      </w:tr>
      <w:tr w:rsidR="005C52EB" w14:paraId="723C58B2" w14:textId="77777777">
        <w:trPr>
          <w:trHeight w:val="90"/>
          <w:jc w:val="center"/>
        </w:trPr>
        <w:tc>
          <w:tcPr>
            <w:tcW w:w="884" w:type="dxa"/>
            <w:vMerge/>
            <w:shd w:val="clear" w:color="auto" w:fill="auto"/>
            <w:vAlign w:val="center"/>
          </w:tcPr>
          <w:p w14:paraId="1CA8D4ED" w14:textId="77777777" w:rsidR="005C52EB" w:rsidRDefault="005C52EB">
            <w:pPr>
              <w:jc w:val="center"/>
              <w:rPr>
                <w:rFonts w:ascii="仿宋_GB2312" w:eastAsia="仿宋_GB2312"/>
              </w:rPr>
            </w:pPr>
          </w:p>
        </w:tc>
        <w:tc>
          <w:tcPr>
            <w:tcW w:w="2372" w:type="dxa"/>
            <w:vMerge/>
            <w:shd w:val="clear" w:color="auto" w:fill="auto"/>
            <w:vAlign w:val="center"/>
          </w:tcPr>
          <w:p w14:paraId="13FD3F19" w14:textId="77777777" w:rsidR="005C52EB" w:rsidRDefault="005C52EB">
            <w:pPr>
              <w:jc w:val="center"/>
              <w:rPr>
                <w:rFonts w:ascii="仿宋_GB2312" w:eastAsia="仿宋_GB2312"/>
              </w:rPr>
            </w:pPr>
          </w:p>
        </w:tc>
        <w:tc>
          <w:tcPr>
            <w:tcW w:w="730" w:type="dxa"/>
            <w:shd w:val="clear" w:color="auto" w:fill="auto"/>
            <w:vAlign w:val="center"/>
          </w:tcPr>
          <w:p w14:paraId="756A61FE" w14:textId="77777777" w:rsidR="005C52EB" w:rsidRDefault="00000000">
            <w:pPr>
              <w:jc w:val="center"/>
              <w:rPr>
                <w:rFonts w:ascii="仿宋_GB2312" w:eastAsia="仿宋_GB2312"/>
              </w:rPr>
            </w:pPr>
            <w:r>
              <w:rPr>
                <w:rFonts w:ascii="仿宋_GB2312" w:eastAsia="仿宋_GB2312" w:hint="eastAsia"/>
              </w:rPr>
              <w:t>500</w:t>
            </w:r>
          </w:p>
        </w:tc>
        <w:tc>
          <w:tcPr>
            <w:tcW w:w="829" w:type="dxa"/>
            <w:shd w:val="clear" w:color="auto" w:fill="auto"/>
            <w:vAlign w:val="center"/>
          </w:tcPr>
          <w:p w14:paraId="0D3E4B28" w14:textId="77777777" w:rsidR="005C52EB" w:rsidRDefault="00000000">
            <w:pPr>
              <w:jc w:val="center"/>
              <w:rPr>
                <w:rFonts w:ascii="仿宋_GB2312" w:eastAsia="仿宋_GB2312"/>
              </w:rPr>
            </w:pPr>
            <w:r>
              <w:rPr>
                <w:rFonts w:ascii="仿宋_GB2312" w:eastAsia="仿宋_GB2312" w:hint="eastAsia"/>
              </w:rPr>
              <w:t>不限</w:t>
            </w:r>
          </w:p>
        </w:tc>
        <w:tc>
          <w:tcPr>
            <w:tcW w:w="3827" w:type="dxa"/>
            <w:vMerge/>
            <w:shd w:val="clear" w:color="auto" w:fill="auto"/>
            <w:vAlign w:val="center"/>
          </w:tcPr>
          <w:p w14:paraId="29D5F701" w14:textId="77777777" w:rsidR="005C52EB" w:rsidRDefault="005C52EB">
            <w:pPr>
              <w:jc w:val="left"/>
              <w:rPr>
                <w:rFonts w:ascii="仿宋_GB2312" w:eastAsia="仿宋_GB2312"/>
              </w:rPr>
            </w:pPr>
          </w:p>
        </w:tc>
        <w:tc>
          <w:tcPr>
            <w:tcW w:w="6946" w:type="dxa"/>
            <w:vAlign w:val="center"/>
          </w:tcPr>
          <w:p w14:paraId="1071A10E" w14:textId="77777777" w:rsidR="005C52EB" w:rsidRDefault="00000000">
            <w:pPr>
              <w:jc w:val="left"/>
              <w:rPr>
                <w:rFonts w:ascii="仿宋_GB2312" w:eastAsia="仿宋_GB2312"/>
              </w:rPr>
            </w:pPr>
            <w:r>
              <w:rPr>
                <w:rFonts w:ascii="仿宋_GB2312" w:eastAsia="仿宋_GB2312" w:hint="eastAsia"/>
              </w:rPr>
              <w:t>在全国性比赛中获得二等奖或在省级比赛中获得一等奖</w:t>
            </w:r>
          </w:p>
        </w:tc>
      </w:tr>
      <w:tr w:rsidR="005C52EB" w14:paraId="65F418AF" w14:textId="77777777">
        <w:trPr>
          <w:trHeight w:val="90"/>
          <w:jc w:val="center"/>
        </w:trPr>
        <w:tc>
          <w:tcPr>
            <w:tcW w:w="884" w:type="dxa"/>
            <w:vMerge/>
            <w:shd w:val="clear" w:color="auto" w:fill="auto"/>
            <w:vAlign w:val="center"/>
          </w:tcPr>
          <w:p w14:paraId="102390DD" w14:textId="77777777" w:rsidR="005C52EB" w:rsidRDefault="005C52EB">
            <w:pPr>
              <w:jc w:val="center"/>
              <w:rPr>
                <w:rFonts w:ascii="仿宋_GB2312" w:eastAsia="仿宋_GB2312"/>
              </w:rPr>
            </w:pPr>
          </w:p>
        </w:tc>
        <w:tc>
          <w:tcPr>
            <w:tcW w:w="2372" w:type="dxa"/>
            <w:vMerge/>
            <w:shd w:val="clear" w:color="auto" w:fill="auto"/>
            <w:vAlign w:val="center"/>
          </w:tcPr>
          <w:p w14:paraId="3F792CDA" w14:textId="77777777" w:rsidR="005C52EB" w:rsidRDefault="005C52EB">
            <w:pPr>
              <w:jc w:val="center"/>
              <w:rPr>
                <w:rFonts w:ascii="仿宋_GB2312" w:eastAsia="仿宋_GB2312"/>
              </w:rPr>
            </w:pPr>
          </w:p>
        </w:tc>
        <w:tc>
          <w:tcPr>
            <w:tcW w:w="730" w:type="dxa"/>
            <w:shd w:val="clear" w:color="auto" w:fill="auto"/>
            <w:vAlign w:val="center"/>
          </w:tcPr>
          <w:p w14:paraId="26BA7460" w14:textId="77777777" w:rsidR="005C52EB" w:rsidRDefault="00000000">
            <w:pPr>
              <w:jc w:val="center"/>
              <w:rPr>
                <w:rFonts w:ascii="仿宋_GB2312" w:eastAsia="仿宋_GB2312"/>
              </w:rPr>
            </w:pPr>
            <w:r>
              <w:rPr>
                <w:rFonts w:ascii="仿宋_GB2312" w:eastAsia="仿宋_GB2312" w:hint="eastAsia"/>
              </w:rPr>
              <w:t>300</w:t>
            </w:r>
          </w:p>
        </w:tc>
        <w:tc>
          <w:tcPr>
            <w:tcW w:w="829" w:type="dxa"/>
            <w:shd w:val="clear" w:color="auto" w:fill="auto"/>
            <w:vAlign w:val="center"/>
          </w:tcPr>
          <w:p w14:paraId="5A0F3DCC" w14:textId="77777777" w:rsidR="005C52EB" w:rsidRDefault="00000000">
            <w:pPr>
              <w:jc w:val="center"/>
              <w:rPr>
                <w:rFonts w:ascii="仿宋_GB2312" w:eastAsia="仿宋_GB2312"/>
              </w:rPr>
            </w:pPr>
            <w:r>
              <w:rPr>
                <w:rFonts w:ascii="仿宋_GB2312" w:eastAsia="仿宋_GB2312" w:hint="eastAsia"/>
              </w:rPr>
              <w:t>不限</w:t>
            </w:r>
          </w:p>
        </w:tc>
        <w:tc>
          <w:tcPr>
            <w:tcW w:w="3827" w:type="dxa"/>
            <w:vMerge/>
            <w:shd w:val="clear" w:color="auto" w:fill="auto"/>
            <w:vAlign w:val="center"/>
          </w:tcPr>
          <w:p w14:paraId="15C29A6C" w14:textId="77777777" w:rsidR="005C52EB" w:rsidRDefault="005C52EB">
            <w:pPr>
              <w:jc w:val="left"/>
              <w:rPr>
                <w:rFonts w:ascii="仿宋_GB2312" w:eastAsia="仿宋_GB2312"/>
              </w:rPr>
            </w:pPr>
          </w:p>
        </w:tc>
        <w:tc>
          <w:tcPr>
            <w:tcW w:w="6946" w:type="dxa"/>
            <w:vAlign w:val="center"/>
          </w:tcPr>
          <w:p w14:paraId="65AAD682" w14:textId="77777777" w:rsidR="005C52EB" w:rsidRDefault="00000000">
            <w:pPr>
              <w:jc w:val="left"/>
              <w:rPr>
                <w:rFonts w:ascii="仿宋_GB2312" w:eastAsia="仿宋_GB2312"/>
              </w:rPr>
            </w:pPr>
            <w:r>
              <w:rPr>
                <w:rFonts w:ascii="仿宋_GB2312" w:eastAsia="仿宋_GB2312" w:hint="eastAsia"/>
              </w:rPr>
              <w:t>在全国性比赛中获得三等奖或在省级比赛中获得二等奖</w:t>
            </w:r>
          </w:p>
        </w:tc>
      </w:tr>
      <w:tr w:rsidR="005C52EB" w14:paraId="39826047" w14:textId="77777777">
        <w:trPr>
          <w:trHeight w:val="464"/>
          <w:jc w:val="center"/>
        </w:trPr>
        <w:tc>
          <w:tcPr>
            <w:tcW w:w="884" w:type="dxa"/>
            <w:vMerge/>
            <w:shd w:val="clear" w:color="auto" w:fill="auto"/>
            <w:vAlign w:val="center"/>
          </w:tcPr>
          <w:p w14:paraId="6063DB26" w14:textId="77777777" w:rsidR="005C52EB" w:rsidRDefault="005C52EB">
            <w:pPr>
              <w:jc w:val="center"/>
              <w:rPr>
                <w:rFonts w:ascii="仿宋_GB2312" w:eastAsia="仿宋_GB2312"/>
              </w:rPr>
            </w:pPr>
          </w:p>
        </w:tc>
        <w:tc>
          <w:tcPr>
            <w:tcW w:w="2372" w:type="dxa"/>
            <w:vMerge/>
            <w:shd w:val="clear" w:color="auto" w:fill="auto"/>
            <w:vAlign w:val="center"/>
          </w:tcPr>
          <w:p w14:paraId="71DB1805" w14:textId="77777777" w:rsidR="005C52EB" w:rsidRDefault="005C52EB">
            <w:pPr>
              <w:jc w:val="center"/>
              <w:rPr>
                <w:rFonts w:ascii="仿宋_GB2312" w:eastAsia="仿宋_GB2312"/>
              </w:rPr>
            </w:pPr>
          </w:p>
        </w:tc>
        <w:tc>
          <w:tcPr>
            <w:tcW w:w="730" w:type="dxa"/>
            <w:shd w:val="clear" w:color="auto" w:fill="auto"/>
            <w:vAlign w:val="center"/>
          </w:tcPr>
          <w:p w14:paraId="7D356223" w14:textId="77777777" w:rsidR="005C52EB" w:rsidRDefault="00000000">
            <w:pPr>
              <w:jc w:val="center"/>
              <w:rPr>
                <w:rFonts w:ascii="仿宋_GB2312" w:eastAsia="仿宋_GB2312"/>
              </w:rPr>
            </w:pPr>
            <w:r>
              <w:rPr>
                <w:rFonts w:ascii="仿宋_GB2312" w:eastAsia="仿宋_GB2312" w:hint="eastAsia"/>
              </w:rPr>
              <w:t>200</w:t>
            </w:r>
          </w:p>
        </w:tc>
        <w:tc>
          <w:tcPr>
            <w:tcW w:w="829" w:type="dxa"/>
            <w:shd w:val="clear" w:color="auto" w:fill="auto"/>
            <w:vAlign w:val="center"/>
          </w:tcPr>
          <w:p w14:paraId="0402CF55" w14:textId="77777777" w:rsidR="005C52EB" w:rsidRDefault="00000000">
            <w:pPr>
              <w:jc w:val="center"/>
              <w:rPr>
                <w:rFonts w:ascii="仿宋_GB2312" w:eastAsia="仿宋_GB2312"/>
              </w:rPr>
            </w:pPr>
            <w:r>
              <w:rPr>
                <w:rFonts w:ascii="仿宋_GB2312" w:eastAsia="仿宋_GB2312" w:hint="eastAsia"/>
              </w:rPr>
              <w:t>不限</w:t>
            </w:r>
          </w:p>
        </w:tc>
        <w:tc>
          <w:tcPr>
            <w:tcW w:w="3827" w:type="dxa"/>
            <w:vMerge/>
            <w:shd w:val="clear" w:color="auto" w:fill="auto"/>
            <w:vAlign w:val="center"/>
          </w:tcPr>
          <w:p w14:paraId="7AD891AB" w14:textId="77777777" w:rsidR="005C52EB" w:rsidRDefault="005C52EB">
            <w:pPr>
              <w:jc w:val="left"/>
              <w:rPr>
                <w:rFonts w:ascii="仿宋_GB2312" w:eastAsia="仿宋_GB2312"/>
              </w:rPr>
            </w:pPr>
          </w:p>
        </w:tc>
        <w:tc>
          <w:tcPr>
            <w:tcW w:w="6946" w:type="dxa"/>
            <w:vAlign w:val="center"/>
          </w:tcPr>
          <w:p w14:paraId="61594A40" w14:textId="77777777" w:rsidR="005C52EB" w:rsidRDefault="00000000">
            <w:pPr>
              <w:jc w:val="left"/>
              <w:rPr>
                <w:rFonts w:ascii="仿宋_GB2312" w:eastAsia="仿宋_GB2312"/>
              </w:rPr>
            </w:pPr>
            <w:r>
              <w:rPr>
                <w:rFonts w:ascii="仿宋_GB2312" w:eastAsia="仿宋_GB2312" w:hint="eastAsia"/>
              </w:rPr>
              <w:t xml:space="preserve">1.在省级比赛中获得三等奖、鼓励奖。 </w:t>
            </w:r>
          </w:p>
        </w:tc>
      </w:tr>
      <w:tr w:rsidR="005C52EB" w14:paraId="7AF96A4E" w14:textId="77777777">
        <w:trPr>
          <w:trHeight w:val="776"/>
          <w:jc w:val="center"/>
        </w:trPr>
        <w:tc>
          <w:tcPr>
            <w:tcW w:w="884" w:type="dxa"/>
            <w:vMerge/>
            <w:shd w:val="clear" w:color="auto" w:fill="auto"/>
            <w:vAlign w:val="center"/>
          </w:tcPr>
          <w:p w14:paraId="59B45444" w14:textId="77777777" w:rsidR="005C52EB" w:rsidRDefault="005C52EB">
            <w:pPr>
              <w:jc w:val="center"/>
              <w:rPr>
                <w:rFonts w:ascii="仿宋_GB2312" w:eastAsia="仿宋_GB2312"/>
              </w:rPr>
            </w:pPr>
          </w:p>
        </w:tc>
        <w:tc>
          <w:tcPr>
            <w:tcW w:w="2372" w:type="dxa"/>
            <w:vMerge/>
            <w:shd w:val="clear" w:color="auto" w:fill="auto"/>
            <w:vAlign w:val="center"/>
          </w:tcPr>
          <w:p w14:paraId="761191B0" w14:textId="77777777" w:rsidR="005C52EB" w:rsidRDefault="005C52EB">
            <w:pPr>
              <w:jc w:val="center"/>
              <w:rPr>
                <w:rFonts w:ascii="仿宋_GB2312" w:eastAsia="仿宋_GB2312"/>
              </w:rPr>
            </w:pPr>
          </w:p>
        </w:tc>
        <w:tc>
          <w:tcPr>
            <w:tcW w:w="730" w:type="dxa"/>
            <w:shd w:val="clear" w:color="auto" w:fill="auto"/>
            <w:vAlign w:val="center"/>
          </w:tcPr>
          <w:p w14:paraId="1B0EF6BD" w14:textId="77777777" w:rsidR="005C52EB" w:rsidRDefault="00000000">
            <w:pPr>
              <w:jc w:val="center"/>
              <w:rPr>
                <w:rFonts w:ascii="仿宋_GB2312" w:eastAsia="仿宋_GB2312"/>
              </w:rPr>
            </w:pPr>
            <w:r>
              <w:rPr>
                <w:rFonts w:ascii="仿宋_GB2312" w:eastAsia="仿宋_GB2312" w:hint="eastAsia"/>
              </w:rPr>
              <w:t>500-800</w:t>
            </w:r>
          </w:p>
        </w:tc>
        <w:tc>
          <w:tcPr>
            <w:tcW w:w="829" w:type="dxa"/>
            <w:shd w:val="clear" w:color="auto" w:fill="auto"/>
            <w:vAlign w:val="center"/>
          </w:tcPr>
          <w:p w14:paraId="281C766C" w14:textId="77777777" w:rsidR="005C52EB" w:rsidRDefault="00000000">
            <w:pPr>
              <w:jc w:val="center"/>
              <w:rPr>
                <w:rFonts w:ascii="仿宋_GB2312" w:eastAsia="仿宋_GB2312"/>
              </w:rPr>
            </w:pPr>
            <w:r>
              <w:rPr>
                <w:rFonts w:ascii="仿宋_GB2312" w:eastAsia="仿宋_GB2312" w:hint="eastAsia"/>
              </w:rPr>
              <w:t>不限</w:t>
            </w:r>
          </w:p>
        </w:tc>
        <w:tc>
          <w:tcPr>
            <w:tcW w:w="3827" w:type="dxa"/>
            <w:shd w:val="clear" w:color="auto" w:fill="auto"/>
            <w:vAlign w:val="center"/>
          </w:tcPr>
          <w:p w14:paraId="66F7C4D4" w14:textId="77777777" w:rsidR="005C52EB" w:rsidRDefault="00000000">
            <w:pPr>
              <w:jc w:val="left"/>
              <w:rPr>
                <w:rFonts w:ascii="仿宋_GB2312" w:eastAsia="仿宋_GB2312"/>
              </w:rPr>
            </w:pPr>
            <w:r>
              <w:rPr>
                <w:rFonts w:ascii="仿宋_GB2312" w:eastAsia="仿宋_GB2312" w:hint="eastAsia"/>
              </w:rPr>
              <w:t>发表优秀学术论文的学生自主申请</w:t>
            </w:r>
          </w:p>
        </w:tc>
        <w:tc>
          <w:tcPr>
            <w:tcW w:w="6946" w:type="dxa"/>
            <w:vAlign w:val="center"/>
          </w:tcPr>
          <w:p w14:paraId="4A46F0AD" w14:textId="77777777" w:rsidR="005C52EB" w:rsidRDefault="00000000">
            <w:pPr>
              <w:jc w:val="left"/>
              <w:rPr>
                <w:rFonts w:ascii="仿宋_GB2312" w:eastAsia="仿宋_GB2312"/>
              </w:rPr>
            </w:pPr>
            <w:r>
              <w:rPr>
                <w:rFonts w:ascii="仿宋_GB2312" w:eastAsia="仿宋_GB2312" w:hint="eastAsia"/>
              </w:rPr>
              <w:t>2.在正式出版的SCI/SSCI/A&amp;HCI/EI检索源学术期刊上或CSSCI/CSCD/PKU来源期刊上发表学术论文（一、二作者均可）。</w:t>
            </w:r>
          </w:p>
          <w:p w14:paraId="1E8BF9C3" w14:textId="77777777" w:rsidR="005C52EB" w:rsidRDefault="00000000">
            <w:pPr>
              <w:jc w:val="left"/>
              <w:rPr>
                <w:rFonts w:ascii="仿宋_GB2312" w:eastAsia="仿宋_GB2312"/>
              </w:rPr>
            </w:pPr>
            <w:r>
              <w:rPr>
                <w:rFonts w:ascii="仿宋_GB2312" w:eastAsia="仿宋_GB2312" w:hint="eastAsia"/>
              </w:rPr>
              <w:t>3.第一作者是老师，第二作者是学生，可以视学生为第一作者。</w:t>
            </w:r>
          </w:p>
        </w:tc>
      </w:tr>
      <w:tr w:rsidR="005C52EB" w14:paraId="4712BCA3" w14:textId="77777777">
        <w:trPr>
          <w:trHeight w:val="403"/>
          <w:jc w:val="center"/>
        </w:trPr>
        <w:tc>
          <w:tcPr>
            <w:tcW w:w="884" w:type="dxa"/>
            <w:shd w:val="clear" w:color="auto" w:fill="auto"/>
            <w:vAlign w:val="center"/>
          </w:tcPr>
          <w:p w14:paraId="4D702294" w14:textId="77777777" w:rsidR="005C52EB" w:rsidRDefault="00000000">
            <w:pPr>
              <w:jc w:val="center"/>
              <w:rPr>
                <w:rFonts w:ascii="仿宋_GB2312" w:eastAsia="仿宋_GB2312"/>
              </w:rPr>
            </w:pPr>
            <w:bookmarkStart w:id="2" w:name="_Hlk494379092"/>
            <w:r>
              <w:rPr>
                <w:rFonts w:ascii="仿宋_GB2312" w:eastAsia="仿宋_GB2312" w:hint="eastAsia"/>
              </w:rPr>
              <w:t>校级</w:t>
            </w:r>
          </w:p>
        </w:tc>
        <w:tc>
          <w:tcPr>
            <w:tcW w:w="2372" w:type="dxa"/>
            <w:shd w:val="clear" w:color="auto" w:fill="auto"/>
            <w:vAlign w:val="center"/>
          </w:tcPr>
          <w:p w14:paraId="61EB6580" w14:textId="77777777" w:rsidR="005C52EB" w:rsidRDefault="00000000">
            <w:pPr>
              <w:jc w:val="center"/>
              <w:rPr>
                <w:rFonts w:ascii="仿宋_GB2312" w:eastAsia="仿宋_GB2312"/>
              </w:rPr>
            </w:pPr>
            <w:r>
              <w:rPr>
                <w:rFonts w:ascii="仿宋_GB2312" w:eastAsia="仿宋_GB2312" w:hint="eastAsia"/>
              </w:rPr>
              <w:t>学习进步奖学金</w:t>
            </w:r>
          </w:p>
        </w:tc>
        <w:tc>
          <w:tcPr>
            <w:tcW w:w="730" w:type="dxa"/>
            <w:shd w:val="clear" w:color="auto" w:fill="auto"/>
            <w:vAlign w:val="center"/>
          </w:tcPr>
          <w:p w14:paraId="1EA1C242" w14:textId="77777777" w:rsidR="005C52EB" w:rsidRDefault="00000000">
            <w:pPr>
              <w:jc w:val="center"/>
              <w:rPr>
                <w:rFonts w:ascii="仿宋_GB2312" w:eastAsia="仿宋_GB2312"/>
              </w:rPr>
            </w:pPr>
            <w:r>
              <w:rPr>
                <w:rFonts w:ascii="仿宋_GB2312" w:eastAsia="仿宋_GB2312" w:hint="eastAsia"/>
              </w:rPr>
              <w:t>500</w:t>
            </w:r>
          </w:p>
        </w:tc>
        <w:tc>
          <w:tcPr>
            <w:tcW w:w="829" w:type="dxa"/>
            <w:shd w:val="clear" w:color="auto" w:fill="auto"/>
            <w:vAlign w:val="center"/>
          </w:tcPr>
          <w:p w14:paraId="3EA620E3" w14:textId="77777777" w:rsidR="005C52EB" w:rsidRDefault="00000000">
            <w:pPr>
              <w:jc w:val="center"/>
              <w:rPr>
                <w:rFonts w:ascii="仿宋_GB2312" w:eastAsia="仿宋_GB2312"/>
              </w:rPr>
            </w:pPr>
            <w:r>
              <w:rPr>
                <w:rFonts w:ascii="仿宋_GB2312" w:eastAsia="仿宋_GB2312" w:hint="eastAsia"/>
              </w:rPr>
              <w:t>不限</w:t>
            </w:r>
          </w:p>
        </w:tc>
        <w:tc>
          <w:tcPr>
            <w:tcW w:w="3827" w:type="dxa"/>
            <w:vAlign w:val="center"/>
          </w:tcPr>
          <w:p w14:paraId="0648862D" w14:textId="77777777" w:rsidR="005C52EB" w:rsidRDefault="00000000">
            <w:pPr>
              <w:jc w:val="left"/>
              <w:rPr>
                <w:rFonts w:ascii="仿宋_GB2312" w:eastAsia="仿宋_GB2312"/>
              </w:rPr>
            </w:pPr>
            <w:r>
              <w:rPr>
                <w:rFonts w:ascii="仿宋_GB2312" w:eastAsia="仿宋_GB2312" w:hint="eastAsia"/>
              </w:rPr>
              <w:t>根据学习成绩学生自主申请</w:t>
            </w:r>
          </w:p>
        </w:tc>
        <w:tc>
          <w:tcPr>
            <w:tcW w:w="6946" w:type="dxa"/>
          </w:tcPr>
          <w:p w14:paraId="27501A6E" w14:textId="77777777" w:rsidR="005C52EB" w:rsidRDefault="00000000">
            <w:pPr>
              <w:jc w:val="left"/>
              <w:rPr>
                <w:rFonts w:ascii="仿宋_GB2312" w:eastAsia="仿宋_GB2312"/>
              </w:rPr>
            </w:pPr>
            <w:r>
              <w:rPr>
                <w:rFonts w:ascii="仿宋_GB2312" w:eastAsia="仿宋_GB2312" w:hint="eastAsia"/>
              </w:rPr>
              <w:t>在班级的学习成绩排名比上年度提前10名以上</w:t>
            </w:r>
          </w:p>
        </w:tc>
      </w:tr>
      <w:bookmarkEnd w:id="2"/>
      <w:tr w:rsidR="005C52EB" w14:paraId="41D8E924" w14:textId="77777777">
        <w:trPr>
          <w:trHeight w:val="463"/>
          <w:jc w:val="center"/>
        </w:trPr>
        <w:tc>
          <w:tcPr>
            <w:tcW w:w="884" w:type="dxa"/>
            <w:shd w:val="clear" w:color="auto" w:fill="auto"/>
            <w:vAlign w:val="center"/>
          </w:tcPr>
          <w:p w14:paraId="34DB886A" w14:textId="77777777" w:rsidR="005C52EB" w:rsidRDefault="00000000">
            <w:pPr>
              <w:jc w:val="center"/>
              <w:rPr>
                <w:rFonts w:ascii="仿宋_GB2312" w:eastAsia="仿宋_GB2312"/>
              </w:rPr>
            </w:pPr>
            <w:r>
              <w:rPr>
                <w:rFonts w:ascii="仿宋_GB2312" w:eastAsia="仿宋_GB2312" w:hint="eastAsia"/>
              </w:rPr>
              <w:t>校级</w:t>
            </w:r>
          </w:p>
        </w:tc>
        <w:tc>
          <w:tcPr>
            <w:tcW w:w="2372" w:type="dxa"/>
            <w:shd w:val="clear" w:color="auto" w:fill="auto"/>
            <w:vAlign w:val="center"/>
          </w:tcPr>
          <w:p w14:paraId="650D241F" w14:textId="77777777" w:rsidR="005C52EB" w:rsidRDefault="00000000">
            <w:pPr>
              <w:jc w:val="center"/>
              <w:rPr>
                <w:rFonts w:ascii="仿宋_GB2312" w:eastAsia="仿宋_GB2312"/>
              </w:rPr>
            </w:pPr>
            <w:r>
              <w:rPr>
                <w:rFonts w:ascii="仿宋_GB2312" w:eastAsia="仿宋_GB2312" w:hint="eastAsia"/>
              </w:rPr>
              <w:t>文体优秀奖学金</w:t>
            </w:r>
          </w:p>
        </w:tc>
        <w:tc>
          <w:tcPr>
            <w:tcW w:w="730" w:type="dxa"/>
            <w:shd w:val="clear" w:color="auto" w:fill="auto"/>
            <w:vAlign w:val="center"/>
          </w:tcPr>
          <w:p w14:paraId="442F9C64" w14:textId="77777777" w:rsidR="005C52EB" w:rsidRDefault="00000000">
            <w:pPr>
              <w:jc w:val="center"/>
              <w:rPr>
                <w:rFonts w:ascii="仿宋_GB2312" w:eastAsia="仿宋_GB2312"/>
              </w:rPr>
            </w:pPr>
            <w:r>
              <w:rPr>
                <w:rFonts w:ascii="仿宋_GB2312" w:eastAsia="仿宋_GB2312"/>
              </w:rPr>
              <w:t>2</w:t>
            </w:r>
            <w:r>
              <w:rPr>
                <w:rFonts w:ascii="仿宋_GB2312" w:eastAsia="仿宋_GB2312" w:hint="eastAsia"/>
              </w:rPr>
              <w:t>00或</w:t>
            </w:r>
            <w:r>
              <w:rPr>
                <w:rFonts w:ascii="仿宋_GB2312" w:eastAsia="仿宋_GB2312"/>
              </w:rPr>
              <w:t>4</w:t>
            </w:r>
            <w:r>
              <w:rPr>
                <w:rFonts w:ascii="仿宋_GB2312" w:eastAsia="仿宋_GB2312" w:hint="eastAsia"/>
              </w:rPr>
              <w:t>00</w:t>
            </w:r>
          </w:p>
        </w:tc>
        <w:tc>
          <w:tcPr>
            <w:tcW w:w="829" w:type="dxa"/>
            <w:shd w:val="clear" w:color="auto" w:fill="auto"/>
            <w:vAlign w:val="center"/>
          </w:tcPr>
          <w:p w14:paraId="718F8E14" w14:textId="486A7685" w:rsidR="005C52EB" w:rsidRDefault="008D3D97">
            <w:pPr>
              <w:jc w:val="center"/>
              <w:rPr>
                <w:rFonts w:ascii="仿宋_GB2312" w:eastAsia="仿宋_GB2312"/>
              </w:rPr>
            </w:pPr>
            <w:r>
              <w:rPr>
                <w:rFonts w:ascii="仿宋_GB2312" w:eastAsia="仿宋_GB2312" w:hint="eastAsia"/>
              </w:rPr>
              <w:t>待定</w:t>
            </w:r>
          </w:p>
        </w:tc>
        <w:tc>
          <w:tcPr>
            <w:tcW w:w="3827" w:type="dxa"/>
            <w:vAlign w:val="center"/>
          </w:tcPr>
          <w:p w14:paraId="2B4A88BB" w14:textId="77777777" w:rsidR="005C52EB" w:rsidRDefault="00000000">
            <w:pPr>
              <w:jc w:val="left"/>
              <w:rPr>
                <w:rFonts w:ascii="仿宋_GB2312" w:eastAsia="仿宋_GB2312"/>
              </w:rPr>
            </w:pPr>
            <w:r>
              <w:rPr>
                <w:rFonts w:ascii="仿宋_GB2312" w:eastAsia="仿宋_GB2312" w:hint="eastAsia"/>
              </w:rPr>
              <w:t>根据学生管理规定自主申请</w:t>
            </w:r>
          </w:p>
        </w:tc>
        <w:tc>
          <w:tcPr>
            <w:tcW w:w="6946" w:type="dxa"/>
          </w:tcPr>
          <w:p w14:paraId="656C4453" w14:textId="77777777" w:rsidR="005C52EB" w:rsidRDefault="00000000">
            <w:pPr>
              <w:jc w:val="left"/>
              <w:rPr>
                <w:rFonts w:ascii="仿宋_GB2312" w:eastAsia="仿宋_GB2312"/>
              </w:rPr>
            </w:pPr>
            <w:r>
              <w:rPr>
                <w:rFonts w:ascii="仿宋_GB2312" w:eastAsia="仿宋_GB2312" w:hint="eastAsia"/>
              </w:rPr>
              <w:t>1.校级比赛中获得第一名的学生（集体项目冠军队的主力队员）（200元）。</w:t>
            </w:r>
          </w:p>
          <w:p w14:paraId="05860E8E" w14:textId="77777777" w:rsidR="005C52EB" w:rsidRDefault="00000000">
            <w:pPr>
              <w:jc w:val="left"/>
              <w:rPr>
                <w:rFonts w:ascii="仿宋_GB2312" w:eastAsia="仿宋_GB2312"/>
              </w:rPr>
            </w:pPr>
            <w:r>
              <w:rPr>
                <w:rFonts w:ascii="仿宋_GB2312" w:eastAsia="仿宋_GB2312" w:hint="eastAsia"/>
              </w:rPr>
              <w:t>2.在省级以上文体比赛中获得名次（400元）。</w:t>
            </w:r>
          </w:p>
          <w:p w14:paraId="02E90E5E" w14:textId="77777777" w:rsidR="005C52EB" w:rsidRDefault="00000000">
            <w:pPr>
              <w:jc w:val="left"/>
              <w:rPr>
                <w:rFonts w:ascii="仿宋_GB2312" w:eastAsia="仿宋_GB2312"/>
              </w:rPr>
            </w:pPr>
            <w:r>
              <w:rPr>
                <w:rFonts w:ascii="仿宋_GB2312" w:eastAsia="仿宋_GB2312" w:hint="eastAsia"/>
              </w:rPr>
              <w:t>3.体育活动中打破校级纪录（400元）。</w:t>
            </w:r>
          </w:p>
        </w:tc>
      </w:tr>
      <w:tr w:rsidR="005C52EB" w14:paraId="2D25EB0B" w14:textId="77777777">
        <w:trPr>
          <w:trHeight w:val="463"/>
          <w:jc w:val="center"/>
        </w:trPr>
        <w:tc>
          <w:tcPr>
            <w:tcW w:w="884" w:type="dxa"/>
            <w:shd w:val="clear" w:color="auto" w:fill="auto"/>
            <w:vAlign w:val="center"/>
          </w:tcPr>
          <w:p w14:paraId="3974DE60" w14:textId="77777777" w:rsidR="005C52EB" w:rsidRDefault="00000000">
            <w:pPr>
              <w:jc w:val="center"/>
              <w:rPr>
                <w:rFonts w:ascii="仿宋_GB2312" w:eastAsia="仿宋_GB2312"/>
              </w:rPr>
            </w:pPr>
            <w:r>
              <w:rPr>
                <w:rFonts w:ascii="仿宋_GB2312" w:eastAsia="仿宋_GB2312" w:hint="eastAsia"/>
              </w:rPr>
              <w:t>校级</w:t>
            </w:r>
          </w:p>
        </w:tc>
        <w:tc>
          <w:tcPr>
            <w:tcW w:w="2372" w:type="dxa"/>
            <w:shd w:val="clear" w:color="auto" w:fill="auto"/>
            <w:vAlign w:val="center"/>
          </w:tcPr>
          <w:p w14:paraId="5383E09D" w14:textId="77777777" w:rsidR="005C52EB" w:rsidRDefault="00000000">
            <w:pPr>
              <w:jc w:val="center"/>
              <w:rPr>
                <w:rFonts w:ascii="仿宋_GB2312" w:eastAsia="仿宋_GB2312"/>
              </w:rPr>
            </w:pPr>
            <w:r>
              <w:rPr>
                <w:rFonts w:ascii="仿宋_GB2312" w:eastAsia="仿宋_GB2312" w:hint="eastAsia"/>
              </w:rPr>
              <w:t>社团活动奖学金</w:t>
            </w:r>
          </w:p>
        </w:tc>
        <w:tc>
          <w:tcPr>
            <w:tcW w:w="730" w:type="dxa"/>
            <w:shd w:val="clear" w:color="auto" w:fill="auto"/>
            <w:vAlign w:val="center"/>
          </w:tcPr>
          <w:p w14:paraId="054CDBC7" w14:textId="77777777" w:rsidR="005C52EB" w:rsidRDefault="00000000">
            <w:pPr>
              <w:jc w:val="center"/>
              <w:rPr>
                <w:rFonts w:ascii="仿宋_GB2312" w:eastAsia="仿宋_GB2312"/>
              </w:rPr>
            </w:pPr>
            <w:r>
              <w:rPr>
                <w:rFonts w:ascii="仿宋_GB2312" w:eastAsia="仿宋_GB2312" w:hint="eastAsia"/>
              </w:rPr>
              <w:t>100</w:t>
            </w:r>
          </w:p>
        </w:tc>
        <w:tc>
          <w:tcPr>
            <w:tcW w:w="829" w:type="dxa"/>
            <w:shd w:val="clear" w:color="auto" w:fill="auto"/>
            <w:vAlign w:val="center"/>
          </w:tcPr>
          <w:p w14:paraId="7098149E" w14:textId="77777777" w:rsidR="005C52EB" w:rsidRDefault="00000000">
            <w:pPr>
              <w:jc w:val="center"/>
              <w:rPr>
                <w:rFonts w:ascii="仿宋_GB2312" w:eastAsia="仿宋_GB2312"/>
              </w:rPr>
            </w:pPr>
            <w:r>
              <w:rPr>
                <w:rFonts w:ascii="仿宋_GB2312" w:eastAsia="仿宋_GB2312" w:hint="eastAsia"/>
              </w:rPr>
              <w:t>不限</w:t>
            </w:r>
          </w:p>
        </w:tc>
        <w:tc>
          <w:tcPr>
            <w:tcW w:w="3827" w:type="dxa"/>
            <w:vAlign w:val="center"/>
          </w:tcPr>
          <w:p w14:paraId="155BDB80" w14:textId="77777777" w:rsidR="005C52EB" w:rsidRDefault="00000000">
            <w:pPr>
              <w:jc w:val="left"/>
              <w:rPr>
                <w:rFonts w:ascii="仿宋_GB2312" w:eastAsia="仿宋_GB2312"/>
              </w:rPr>
            </w:pPr>
            <w:r>
              <w:rPr>
                <w:rFonts w:ascii="仿宋_GB2312" w:eastAsia="仿宋_GB2312" w:hint="eastAsia"/>
              </w:rPr>
              <w:t>凡是在校团委登记注册过的社团，按照社团人数的</w:t>
            </w:r>
            <w:r>
              <w:rPr>
                <w:rFonts w:ascii="仿宋_GB2312" w:eastAsia="仿宋_GB2312"/>
              </w:rPr>
              <w:t>5%进行评定</w:t>
            </w:r>
          </w:p>
        </w:tc>
        <w:tc>
          <w:tcPr>
            <w:tcW w:w="6946" w:type="dxa"/>
          </w:tcPr>
          <w:p w14:paraId="000078C6" w14:textId="77777777" w:rsidR="005C52EB" w:rsidRDefault="00000000">
            <w:pPr>
              <w:jc w:val="left"/>
              <w:rPr>
                <w:rFonts w:ascii="仿宋_GB2312" w:eastAsia="仿宋_GB2312"/>
              </w:rPr>
            </w:pPr>
            <w:r>
              <w:rPr>
                <w:rFonts w:ascii="仿宋_GB2312" w:eastAsia="仿宋_GB2312" w:hint="eastAsia"/>
              </w:rPr>
              <w:t>凡是在社团活动中有突出表现的学生，均有资格申请社团活动奖学金。</w:t>
            </w:r>
          </w:p>
        </w:tc>
      </w:tr>
      <w:tr w:rsidR="005C52EB" w14:paraId="729F61DD" w14:textId="77777777">
        <w:trPr>
          <w:trHeight w:val="643"/>
          <w:jc w:val="center"/>
        </w:trPr>
        <w:tc>
          <w:tcPr>
            <w:tcW w:w="884" w:type="dxa"/>
            <w:shd w:val="clear" w:color="auto" w:fill="auto"/>
            <w:vAlign w:val="center"/>
          </w:tcPr>
          <w:p w14:paraId="22B6D7CC" w14:textId="77777777" w:rsidR="005C52EB" w:rsidRDefault="00000000">
            <w:pPr>
              <w:jc w:val="center"/>
              <w:rPr>
                <w:rFonts w:ascii="仿宋_GB2312" w:eastAsia="仿宋_GB2312"/>
              </w:rPr>
            </w:pPr>
            <w:r>
              <w:rPr>
                <w:rFonts w:ascii="仿宋_GB2312" w:eastAsia="仿宋_GB2312" w:hint="eastAsia"/>
              </w:rPr>
              <w:t>校级</w:t>
            </w:r>
          </w:p>
        </w:tc>
        <w:tc>
          <w:tcPr>
            <w:tcW w:w="2372" w:type="dxa"/>
            <w:shd w:val="clear" w:color="auto" w:fill="auto"/>
            <w:vAlign w:val="center"/>
          </w:tcPr>
          <w:p w14:paraId="5B81635B" w14:textId="77777777" w:rsidR="005C52EB" w:rsidRDefault="00000000">
            <w:pPr>
              <w:jc w:val="center"/>
              <w:rPr>
                <w:rFonts w:ascii="仿宋_GB2312" w:eastAsia="仿宋_GB2312"/>
              </w:rPr>
            </w:pPr>
            <w:r>
              <w:rPr>
                <w:rFonts w:ascii="仿宋_GB2312" w:eastAsia="仿宋_GB2312" w:hint="eastAsia"/>
              </w:rPr>
              <w:t>三好学生</w:t>
            </w:r>
          </w:p>
        </w:tc>
        <w:tc>
          <w:tcPr>
            <w:tcW w:w="730" w:type="dxa"/>
            <w:shd w:val="clear" w:color="auto" w:fill="auto"/>
            <w:vAlign w:val="center"/>
          </w:tcPr>
          <w:p w14:paraId="0DCD8762" w14:textId="77777777" w:rsidR="005C52EB" w:rsidRDefault="00000000">
            <w:pPr>
              <w:jc w:val="center"/>
              <w:rPr>
                <w:rFonts w:ascii="仿宋_GB2312" w:eastAsia="仿宋_GB2312"/>
              </w:rPr>
            </w:pPr>
            <w:r>
              <w:rPr>
                <w:rFonts w:ascii="仿宋_GB2312" w:eastAsia="仿宋_GB2312" w:hint="eastAsia"/>
              </w:rPr>
              <w:t>无</w:t>
            </w:r>
          </w:p>
        </w:tc>
        <w:tc>
          <w:tcPr>
            <w:tcW w:w="829" w:type="dxa"/>
            <w:shd w:val="clear" w:color="auto" w:fill="auto"/>
            <w:vAlign w:val="center"/>
          </w:tcPr>
          <w:p w14:paraId="20CF6E9B" w14:textId="7B861B65" w:rsidR="005C52EB" w:rsidRPr="008D3D97" w:rsidRDefault="00AB1F6E">
            <w:pPr>
              <w:jc w:val="center"/>
              <w:rPr>
                <w:rFonts w:ascii="仿宋_GB2312" w:eastAsia="仿宋_GB2312"/>
              </w:rPr>
            </w:pPr>
            <w:r>
              <w:rPr>
                <w:rFonts w:ascii="仿宋_GB2312" w:eastAsia="仿宋_GB2312" w:hint="eastAsia"/>
              </w:rPr>
              <w:t>待定</w:t>
            </w:r>
          </w:p>
        </w:tc>
        <w:tc>
          <w:tcPr>
            <w:tcW w:w="3827" w:type="dxa"/>
            <w:shd w:val="clear" w:color="auto" w:fill="auto"/>
            <w:vAlign w:val="center"/>
          </w:tcPr>
          <w:p w14:paraId="50D2E608" w14:textId="77777777" w:rsidR="005C52EB" w:rsidRDefault="00000000">
            <w:pPr>
              <w:jc w:val="left"/>
              <w:rPr>
                <w:rFonts w:ascii="仿宋_GB2312" w:eastAsia="仿宋_GB2312"/>
              </w:rPr>
            </w:pPr>
            <w:r>
              <w:rPr>
                <w:rFonts w:ascii="仿宋_GB2312" w:eastAsia="仿宋_GB2312" w:hint="eastAsia"/>
              </w:rPr>
              <w:t>1.获得</w:t>
            </w:r>
            <w:r>
              <w:rPr>
                <w:rFonts w:ascii="仿宋_GB2312" w:eastAsia="仿宋_GB2312"/>
              </w:rPr>
              <w:t>优秀学生奖学金的学生参评，</w:t>
            </w:r>
            <w:r>
              <w:rPr>
                <w:rFonts w:ascii="仿宋_GB2312" w:eastAsia="仿宋_GB2312" w:hint="eastAsia"/>
              </w:rPr>
              <w:t>班级推荐每班</w:t>
            </w:r>
            <w:r>
              <w:rPr>
                <w:rFonts w:ascii="仿宋_GB2312" w:eastAsia="仿宋_GB2312"/>
              </w:rPr>
              <w:t>2</w:t>
            </w:r>
            <w:r>
              <w:rPr>
                <w:rFonts w:ascii="仿宋_GB2312" w:eastAsia="仿宋_GB2312" w:hint="eastAsia"/>
              </w:rPr>
              <w:t>人。</w:t>
            </w:r>
          </w:p>
          <w:p w14:paraId="45CFA3D0" w14:textId="77777777" w:rsidR="005C52EB" w:rsidRDefault="00000000">
            <w:pPr>
              <w:jc w:val="left"/>
              <w:rPr>
                <w:rFonts w:ascii="仿宋_GB2312" w:eastAsia="仿宋_GB2312"/>
              </w:rPr>
            </w:pPr>
            <w:r>
              <w:rPr>
                <w:rFonts w:ascii="仿宋_GB2312" w:eastAsia="仿宋_GB2312" w:hint="eastAsia"/>
              </w:rPr>
              <w:t>2.符合院级学生组织干部单独推荐，考察群众基础。</w:t>
            </w:r>
          </w:p>
        </w:tc>
        <w:tc>
          <w:tcPr>
            <w:tcW w:w="6946" w:type="dxa"/>
          </w:tcPr>
          <w:p w14:paraId="49CC3369" w14:textId="77777777" w:rsidR="005C52EB" w:rsidRDefault="00000000">
            <w:pPr>
              <w:jc w:val="left"/>
              <w:rPr>
                <w:rFonts w:ascii="仿宋_GB2312" w:eastAsia="仿宋_GB2312"/>
              </w:rPr>
            </w:pPr>
            <w:r>
              <w:rPr>
                <w:rFonts w:ascii="仿宋_GB2312" w:eastAsia="仿宋_GB2312" w:hint="eastAsia"/>
              </w:rPr>
              <w:t>1.获得</w:t>
            </w:r>
            <w:r>
              <w:rPr>
                <w:rFonts w:ascii="仿宋_GB2312" w:eastAsia="仿宋_GB2312"/>
              </w:rPr>
              <w:t>优秀学生奖学金</w:t>
            </w:r>
            <w:r>
              <w:rPr>
                <w:rFonts w:ascii="仿宋_GB2312" w:eastAsia="仿宋_GB2312" w:hint="eastAsia"/>
              </w:rPr>
              <w:t>。</w:t>
            </w:r>
          </w:p>
          <w:p w14:paraId="39DD1C9C" w14:textId="77777777" w:rsidR="005C52EB" w:rsidRDefault="00000000">
            <w:pPr>
              <w:jc w:val="left"/>
              <w:rPr>
                <w:rFonts w:ascii="仿宋_GB2312" w:eastAsia="仿宋_GB2312"/>
              </w:rPr>
            </w:pPr>
            <w:r>
              <w:rPr>
                <w:rFonts w:ascii="仿宋_GB2312" w:eastAsia="仿宋_GB2312" w:hint="eastAsia"/>
              </w:rPr>
              <w:t>2.学分积80分</w:t>
            </w:r>
            <w:r>
              <w:rPr>
                <w:rFonts w:ascii="仿宋_GB2312" w:eastAsia="仿宋_GB2312"/>
              </w:rPr>
              <w:t>以上</w:t>
            </w:r>
            <w:r>
              <w:rPr>
                <w:rFonts w:ascii="仿宋_GB2312" w:eastAsia="仿宋_GB2312" w:hint="eastAsia"/>
              </w:rPr>
              <w:t>。</w:t>
            </w:r>
          </w:p>
        </w:tc>
      </w:tr>
      <w:tr w:rsidR="005C52EB" w14:paraId="7B1723D5" w14:textId="77777777">
        <w:trPr>
          <w:trHeight w:val="568"/>
          <w:jc w:val="center"/>
        </w:trPr>
        <w:tc>
          <w:tcPr>
            <w:tcW w:w="884" w:type="dxa"/>
            <w:shd w:val="clear" w:color="auto" w:fill="auto"/>
            <w:vAlign w:val="center"/>
          </w:tcPr>
          <w:p w14:paraId="677A4947" w14:textId="77777777" w:rsidR="005C52EB" w:rsidRDefault="00000000">
            <w:pPr>
              <w:jc w:val="center"/>
              <w:rPr>
                <w:rFonts w:ascii="仿宋_GB2312" w:eastAsia="仿宋_GB2312"/>
              </w:rPr>
            </w:pPr>
            <w:r>
              <w:rPr>
                <w:rFonts w:ascii="仿宋_GB2312" w:eastAsia="仿宋_GB2312" w:hint="eastAsia"/>
              </w:rPr>
              <w:t>校级</w:t>
            </w:r>
          </w:p>
        </w:tc>
        <w:tc>
          <w:tcPr>
            <w:tcW w:w="2372" w:type="dxa"/>
            <w:shd w:val="clear" w:color="auto" w:fill="auto"/>
            <w:vAlign w:val="center"/>
          </w:tcPr>
          <w:p w14:paraId="595A1B82" w14:textId="77777777" w:rsidR="005C52EB" w:rsidRDefault="00000000">
            <w:pPr>
              <w:jc w:val="center"/>
              <w:rPr>
                <w:rFonts w:ascii="仿宋_GB2312" w:eastAsia="仿宋_GB2312"/>
              </w:rPr>
            </w:pPr>
            <w:r>
              <w:rPr>
                <w:rFonts w:ascii="仿宋_GB2312" w:eastAsia="仿宋_GB2312" w:hint="eastAsia"/>
              </w:rPr>
              <w:t>优秀学生干部</w:t>
            </w:r>
          </w:p>
        </w:tc>
        <w:tc>
          <w:tcPr>
            <w:tcW w:w="730" w:type="dxa"/>
            <w:shd w:val="clear" w:color="auto" w:fill="auto"/>
            <w:vAlign w:val="center"/>
          </w:tcPr>
          <w:p w14:paraId="70DE2796" w14:textId="77777777" w:rsidR="005C52EB" w:rsidRDefault="00000000">
            <w:pPr>
              <w:jc w:val="center"/>
              <w:rPr>
                <w:rFonts w:ascii="仿宋_GB2312" w:eastAsia="仿宋_GB2312"/>
              </w:rPr>
            </w:pPr>
            <w:r>
              <w:rPr>
                <w:rFonts w:ascii="仿宋_GB2312" w:eastAsia="仿宋_GB2312" w:hint="eastAsia"/>
              </w:rPr>
              <w:t>无</w:t>
            </w:r>
          </w:p>
        </w:tc>
        <w:tc>
          <w:tcPr>
            <w:tcW w:w="829" w:type="dxa"/>
            <w:shd w:val="clear" w:color="auto" w:fill="auto"/>
            <w:vAlign w:val="center"/>
          </w:tcPr>
          <w:p w14:paraId="15A18BC6" w14:textId="42087A17" w:rsidR="005C52EB" w:rsidRPr="008D3D97" w:rsidRDefault="00AB1F6E">
            <w:pPr>
              <w:jc w:val="center"/>
              <w:rPr>
                <w:rFonts w:ascii="仿宋_GB2312" w:eastAsia="仿宋_GB2312"/>
              </w:rPr>
            </w:pPr>
            <w:r>
              <w:rPr>
                <w:rFonts w:ascii="仿宋_GB2312" w:eastAsia="仿宋_GB2312" w:hint="eastAsia"/>
              </w:rPr>
              <w:t>待定</w:t>
            </w:r>
          </w:p>
        </w:tc>
        <w:tc>
          <w:tcPr>
            <w:tcW w:w="3827" w:type="dxa"/>
            <w:shd w:val="clear" w:color="auto" w:fill="auto"/>
            <w:vAlign w:val="center"/>
          </w:tcPr>
          <w:p w14:paraId="717BDC28" w14:textId="77777777" w:rsidR="005C52EB" w:rsidRDefault="00000000">
            <w:pPr>
              <w:jc w:val="left"/>
              <w:rPr>
                <w:rFonts w:ascii="仿宋_GB2312" w:eastAsia="仿宋_GB2312"/>
              </w:rPr>
            </w:pPr>
            <w:r>
              <w:rPr>
                <w:rFonts w:ascii="仿宋_GB2312" w:eastAsia="仿宋_GB2312" w:hint="eastAsia"/>
              </w:rPr>
              <w:t>1.学生</w:t>
            </w:r>
            <w:r>
              <w:rPr>
                <w:rFonts w:ascii="仿宋_GB2312" w:eastAsia="仿宋_GB2312"/>
              </w:rPr>
              <w:t>干部参评，</w:t>
            </w:r>
            <w:r>
              <w:rPr>
                <w:rFonts w:ascii="仿宋_GB2312" w:eastAsia="仿宋_GB2312" w:hint="eastAsia"/>
              </w:rPr>
              <w:t>每个班级推荐每班</w:t>
            </w:r>
            <w:r>
              <w:rPr>
                <w:rFonts w:ascii="仿宋_GB2312" w:eastAsia="仿宋_GB2312"/>
              </w:rPr>
              <w:t>2</w:t>
            </w:r>
            <w:r>
              <w:rPr>
                <w:rFonts w:ascii="仿宋_GB2312" w:eastAsia="仿宋_GB2312" w:hint="eastAsia"/>
              </w:rPr>
              <w:t>人。</w:t>
            </w:r>
          </w:p>
          <w:p w14:paraId="37B9D155" w14:textId="77777777" w:rsidR="005C52EB" w:rsidRDefault="00000000">
            <w:pPr>
              <w:jc w:val="left"/>
              <w:rPr>
                <w:rFonts w:ascii="仿宋_GB2312" w:eastAsia="仿宋_GB2312"/>
              </w:rPr>
            </w:pPr>
            <w:r>
              <w:rPr>
                <w:rFonts w:ascii="仿宋_GB2312" w:eastAsia="仿宋_GB2312" w:hint="eastAsia"/>
              </w:rPr>
              <w:t>2.院级学生组织干部单独推荐，考察群众基础。</w:t>
            </w:r>
          </w:p>
        </w:tc>
        <w:tc>
          <w:tcPr>
            <w:tcW w:w="6946" w:type="dxa"/>
          </w:tcPr>
          <w:p w14:paraId="6EA08BCF" w14:textId="77777777" w:rsidR="005C52EB" w:rsidRDefault="00000000">
            <w:pPr>
              <w:jc w:val="left"/>
              <w:rPr>
                <w:rFonts w:ascii="仿宋_GB2312" w:eastAsia="仿宋_GB2312"/>
              </w:rPr>
            </w:pPr>
            <w:r>
              <w:rPr>
                <w:rFonts w:ascii="仿宋_GB2312" w:eastAsia="仿宋_GB2312" w:hint="eastAsia"/>
              </w:rPr>
              <w:t>1.担任学生</w:t>
            </w:r>
            <w:r>
              <w:rPr>
                <w:rFonts w:ascii="仿宋_GB2312" w:eastAsia="仿宋_GB2312"/>
              </w:rPr>
              <w:t>干部</w:t>
            </w:r>
            <w:r>
              <w:rPr>
                <w:rFonts w:ascii="仿宋_GB2312" w:eastAsia="仿宋_GB2312" w:hint="eastAsia"/>
              </w:rPr>
              <w:t>。</w:t>
            </w:r>
          </w:p>
          <w:p w14:paraId="20206D8D" w14:textId="77777777" w:rsidR="005C52EB" w:rsidRDefault="00000000">
            <w:pPr>
              <w:jc w:val="left"/>
              <w:rPr>
                <w:rFonts w:ascii="仿宋_GB2312" w:eastAsia="仿宋_GB2312"/>
              </w:rPr>
            </w:pPr>
            <w:r>
              <w:rPr>
                <w:rFonts w:ascii="仿宋_GB2312" w:eastAsia="仿宋_GB2312" w:hint="eastAsia"/>
              </w:rPr>
              <w:t>2.学分积75以上。</w:t>
            </w:r>
          </w:p>
          <w:p w14:paraId="17177CB0" w14:textId="77777777" w:rsidR="005C52EB" w:rsidRDefault="00000000">
            <w:pPr>
              <w:jc w:val="left"/>
              <w:rPr>
                <w:rFonts w:ascii="仿宋_GB2312" w:eastAsia="仿宋_GB2312"/>
              </w:rPr>
            </w:pPr>
            <w:r>
              <w:rPr>
                <w:rFonts w:ascii="仿宋_GB2312" w:eastAsia="仿宋_GB2312"/>
              </w:rPr>
              <w:t>3.</w:t>
            </w:r>
            <w:r>
              <w:rPr>
                <w:rFonts w:ascii="仿宋_GB2312" w:eastAsia="仿宋_GB2312" w:hint="eastAsia"/>
              </w:rPr>
              <w:t>班长</w:t>
            </w:r>
            <w:r>
              <w:rPr>
                <w:rFonts w:ascii="仿宋_GB2312" w:eastAsia="仿宋_GB2312"/>
              </w:rPr>
              <w:t>、团支书、院校学生会主席所在班级和学生若有纪律处分，取消其优秀学生干部的参评资格</w:t>
            </w:r>
            <w:r>
              <w:rPr>
                <w:rFonts w:ascii="仿宋_GB2312" w:eastAsia="仿宋_GB2312" w:hint="eastAsia"/>
              </w:rPr>
              <w:t>。</w:t>
            </w:r>
          </w:p>
        </w:tc>
      </w:tr>
      <w:tr w:rsidR="005C52EB" w14:paraId="291A4EC0" w14:textId="77777777">
        <w:trPr>
          <w:trHeight w:val="482"/>
          <w:jc w:val="center"/>
        </w:trPr>
        <w:tc>
          <w:tcPr>
            <w:tcW w:w="884" w:type="dxa"/>
            <w:shd w:val="clear" w:color="auto" w:fill="auto"/>
            <w:vAlign w:val="center"/>
          </w:tcPr>
          <w:p w14:paraId="41C68F8D" w14:textId="77777777" w:rsidR="005C52EB" w:rsidRDefault="00000000">
            <w:pPr>
              <w:jc w:val="center"/>
              <w:rPr>
                <w:rFonts w:ascii="仿宋_GB2312" w:eastAsia="仿宋_GB2312"/>
              </w:rPr>
            </w:pPr>
            <w:r>
              <w:rPr>
                <w:rFonts w:ascii="仿宋_GB2312" w:eastAsia="仿宋_GB2312" w:hint="eastAsia"/>
              </w:rPr>
              <w:t>校级</w:t>
            </w:r>
          </w:p>
        </w:tc>
        <w:tc>
          <w:tcPr>
            <w:tcW w:w="2372" w:type="dxa"/>
            <w:shd w:val="clear" w:color="auto" w:fill="auto"/>
            <w:vAlign w:val="center"/>
          </w:tcPr>
          <w:p w14:paraId="797DE0B9" w14:textId="77777777" w:rsidR="005C52EB" w:rsidRDefault="00000000">
            <w:pPr>
              <w:jc w:val="center"/>
              <w:rPr>
                <w:rFonts w:ascii="仿宋_GB2312" w:eastAsia="仿宋_GB2312"/>
              </w:rPr>
            </w:pPr>
            <w:r>
              <w:rPr>
                <w:rFonts w:ascii="仿宋_GB2312" w:eastAsia="仿宋_GB2312" w:hint="eastAsia"/>
              </w:rPr>
              <w:t>优秀学生干部</w:t>
            </w:r>
          </w:p>
          <w:p w14:paraId="6D230480" w14:textId="77777777" w:rsidR="005C52EB" w:rsidRDefault="00000000">
            <w:pPr>
              <w:jc w:val="center"/>
              <w:rPr>
                <w:rFonts w:ascii="仿宋_GB2312" w:eastAsia="仿宋_GB2312"/>
              </w:rPr>
            </w:pPr>
            <w:r>
              <w:rPr>
                <w:rFonts w:ascii="仿宋_GB2312" w:eastAsia="仿宋_GB2312" w:hint="eastAsia"/>
              </w:rPr>
              <w:t>（优秀公寓安全员）</w:t>
            </w:r>
          </w:p>
        </w:tc>
        <w:tc>
          <w:tcPr>
            <w:tcW w:w="730" w:type="dxa"/>
            <w:shd w:val="clear" w:color="auto" w:fill="auto"/>
            <w:vAlign w:val="center"/>
          </w:tcPr>
          <w:p w14:paraId="7370A6E5" w14:textId="77777777" w:rsidR="005C52EB" w:rsidRDefault="00000000">
            <w:pPr>
              <w:jc w:val="center"/>
              <w:rPr>
                <w:rFonts w:ascii="仿宋_GB2312" w:eastAsia="仿宋_GB2312"/>
              </w:rPr>
            </w:pPr>
            <w:r>
              <w:rPr>
                <w:rFonts w:ascii="仿宋_GB2312" w:eastAsia="仿宋_GB2312" w:hint="eastAsia"/>
              </w:rPr>
              <w:t>无</w:t>
            </w:r>
          </w:p>
        </w:tc>
        <w:tc>
          <w:tcPr>
            <w:tcW w:w="829" w:type="dxa"/>
            <w:shd w:val="clear" w:color="auto" w:fill="auto"/>
            <w:vAlign w:val="center"/>
          </w:tcPr>
          <w:p w14:paraId="43BF9DE5" w14:textId="77777777" w:rsidR="005C52EB" w:rsidRDefault="00000000">
            <w:pPr>
              <w:jc w:val="center"/>
              <w:rPr>
                <w:rFonts w:ascii="仿宋_GB2312" w:eastAsia="仿宋_GB2312"/>
              </w:rPr>
            </w:pPr>
            <w:r>
              <w:rPr>
                <w:rFonts w:ascii="仿宋_GB2312" w:eastAsia="仿宋_GB2312" w:hint="eastAsia"/>
              </w:rPr>
              <w:t>待定</w:t>
            </w:r>
          </w:p>
        </w:tc>
        <w:tc>
          <w:tcPr>
            <w:tcW w:w="3827" w:type="dxa"/>
            <w:shd w:val="clear" w:color="auto" w:fill="auto"/>
            <w:vAlign w:val="center"/>
          </w:tcPr>
          <w:p w14:paraId="29193A07" w14:textId="77777777" w:rsidR="005C52EB" w:rsidRDefault="00000000">
            <w:pPr>
              <w:jc w:val="left"/>
              <w:rPr>
                <w:rFonts w:ascii="仿宋_GB2312" w:eastAsia="仿宋_GB2312"/>
              </w:rPr>
            </w:pPr>
            <w:r>
              <w:rPr>
                <w:rFonts w:ascii="仿宋_GB2312" w:eastAsia="仿宋_GB2312" w:hint="eastAsia"/>
              </w:rPr>
              <w:t>每班推荐1人，学院组织材料</w:t>
            </w:r>
            <w:r>
              <w:rPr>
                <w:rFonts w:ascii="仿宋_GB2312" w:eastAsia="仿宋_GB2312"/>
              </w:rPr>
              <w:t>审核</w:t>
            </w:r>
          </w:p>
        </w:tc>
        <w:tc>
          <w:tcPr>
            <w:tcW w:w="6946" w:type="dxa"/>
          </w:tcPr>
          <w:p w14:paraId="47D3DE3B" w14:textId="77777777" w:rsidR="005C52EB" w:rsidRDefault="00000000">
            <w:pPr>
              <w:jc w:val="left"/>
              <w:rPr>
                <w:rFonts w:ascii="仿宋_GB2312" w:eastAsia="仿宋_GB2312"/>
              </w:rPr>
            </w:pPr>
            <w:r>
              <w:rPr>
                <w:rFonts w:ascii="仿宋_GB2312" w:eastAsia="仿宋_GB2312" w:hint="eastAsia"/>
              </w:rPr>
              <w:t>1.学分积75以上。</w:t>
            </w:r>
          </w:p>
          <w:p w14:paraId="26016669" w14:textId="77777777" w:rsidR="005C52EB" w:rsidRDefault="00000000">
            <w:pPr>
              <w:jc w:val="left"/>
              <w:rPr>
                <w:rFonts w:ascii="仿宋_GB2312" w:eastAsia="仿宋_GB2312"/>
              </w:rPr>
            </w:pPr>
            <w:r>
              <w:rPr>
                <w:rFonts w:ascii="仿宋_GB2312" w:eastAsia="仿宋_GB2312" w:hint="eastAsia"/>
              </w:rPr>
              <w:t>2.所在宿舍</w:t>
            </w:r>
            <w:r>
              <w:rPr>
                <w:rFonts w:ascii="仿宋_GB2312" w:eastAsia="仿宋_GB2312"/>
              </w:rPr>
              <w:t>无</w:t>
            </w:r>
            <w:r>
              <w:rPr>
                <w:rFonts w:ascii="仿宋_GB2312" w:eastAsia="仿宋_GB2312" w:hint="eastAsia"/>
              </w:rPr>
              <w:t>卫生不及格及</w:t>
            </w:r>
            <w:r>
              <w:rPr>
                <w:rFonts w:ascii="仿宋_GB2312" w:eastAsia="仿宋_GB2312"/>
              </w:rPr>
              <w:t>处分情况</w:t>
            </w:r>
            <w:r>
              <w:rPr>
                <w:rFonts w:ascii="仿宋_GB2312" w:eastAsia="仿宋_GB2312" w:hint="eastAsia"/>
              </w:rPr>
              <w:t>。</w:t>
            </w:r>
          </w:p>
          <w:p w14:paraId="1EC28FFB" w14:textId="77777777" w:rsidR="005C52EB" w:rsidRDefault="00000000">
            <w:pPr>
              <w:jc w:val="left"/>
              <w:rPr>
                <w:rFonts w:ascii="仿宋_GB2312" w:eastAsia="仿宋_GB2312"/>
              </w:rPr>
            </w:pPr>
            <w:r>
              <w:rPr>
                <w:rFonts w:ascii="仿宋_GB2312" w:eastAsia="仿宋_GB2312" w:hint="eastAsia"/>
              </w:rPr>
              <w:t>3.如学院住宿人数占该宿舍住宿总人数的半数及以上，可以参评。</w:t>
            </w:r>
          </w:p>
        </w:tc>
      </w:tr>
      <w:tr w:rsidR="005C52EB" w14:paraId="05EAF509" w14:textId="77777777">
        <w:trPr>
          <w:trHeight w:val="329"/>
          <w:jc w:val="center"/>
        </w:trPr>
        <w:tc>
          <w:tcPr>
            <w:tcW w:w="884" w:type="dxa"/>
            <w:shd w:val="clear" w:color="auto" w:fill="auto"/>
            <w:vAlign w:val="center"/>
          </w:tcPr>
          <w:p w14:paraId="714BE8EC" w14:textId="77777777" w:rsidR="005C52EB" w:rsidRDefault="00000000">
            <w:pPr>
              <w:jc w:val="center"/>
              <w:rPr>
                <w:rFonts w:ascii="仿宋_GB2312" w:eastAsia="仿宋_GB2312"/>
              </w:rPr>
            </w:pPr>
            <w:r>
              <w:rPr>
                <w:rFonts w:ascii="仿宋_GB2312" w:eastAsia="仿宋_GB2312" w:hint="eastAsia"/>
              </w:rPr>
              <w:t>社会类</w:t>
            </w:r>
          </w:p>
        </w:tc>
        <w:tc>
          <w:tcPr>
            <w:tcW w:w="2372" w:type="dxa"/>
            <w:shd w:val="clear" w:color="auto" w:fill="auto"/>
            <w:vAlign w:val="center"/>
          </w:tcPr>
          <w:p w14:paraId="0833A963" w14:textId="77777777" w:rsidR="005C52EB" w:rsidRDefault="00000000">
            <w:pPr>
              <w:jc w:val="center"/>
              <w:rPr>
                <w:rFonts w:ascii="仿宋_GB2312" w:eastAsia="仿宋_GB2312"/>
              </w:rPr>
            </w:pPr>
            <w:r>
              <w:rPr>
                <w:rFonts w:ascii="仿宋_GB2312" w:eastAsia="仿宋_GB2312" w:hint="eastAsia"/>
              </w:rPr>
              <w:t>新生专业特等奖学金</w:t>
            </w:r>
          </w:p>
        </w:tc>
        <w:tc>
          <w:tcPr>
            <w:tcW w:w="730" w:type="dxa"/>
            <w:shd w:val="clear" w:color="auto" w:fill="auto"/>
            <w:vAlign w:val="center"/>
          </w:tcPr>
          <w:p w14:paraId="40F5F3FC" w14:textId="77777777" w:rsidR="005C52EB" w:rsidRDefault="00000000">
            <w:pPr>
              <w:jc w:val="center"/>
              <w:rPr>
                <w:rFonts w:ascii="仿宋_GB2312" w:eastAsia="仿宋_GB2312"/>
              </w:rPr>
            </w:pPr>
            <w:r>
              <w:rPr>
                <w:rFonts w:ascii="仿宋_GB2312" w:eastAsia="仿宋_GB2312" w:hint="eastAsia"/>
              </w:rPr>
              <w:t>5000</w:t>
            </w:r>
          </w:p>
        </w:tc>
        <w:tc>
          <w:tcPr>
            <w:tcW w:w="829" w:type="dxa"/>
            <w:shd w:val="clear" w:color="auto" w:fill="auto"/>
            <w:vAlign w:val="center"/>
          </w:tcPr>
          <w:p w14:paraId="369DED27" w14:textId="77777777" w:rsidR="005C52EB" w:rsidRDefault="00000000">
            <w:pPr>
              <w:jc w:val="center"/>
              <w:rPr>
                <w:rFonts w:ascii="仿宋_GB2312" w:eastAsia="仿宋_GB2312"/>
              </w:rPr>
            </w:pPr>
            <w:r>
              <w:rPr>
                <w:rFonts w:ascii="仿宋_GB2312" w:eastAsia="仿宋_GB2312" w:hint="eastAsia"/>
              </w:rPr>
              <w:t>1</w:t>
            </w:r>
          </w:p>
        </w:tc>
        <w:tc>
          <w:tcPr>
            <w:tcW w:w="3827" w:type="dxa"/>
            <w:shd w:val="clear" w:color="auto" w:fill="auto"/>
            <w:vAlign w:val="center"/>
          </w:tcPr>
          <w:p w14:paraId="639FCC81" w14:textId="45E4A022" w:rsidR="005C52EB" w:rsidRDefault="00000000">
            <w:pPr>
              <w:jc w:val="left"/>
              <w:rPr>
                <w:rFonts w:ascii="仿宋_GB2312" w:eastAsia="仿宋_GB2312"/>
              </w:rPr>
            </w:pPr>
            <w:r>
              <w:rPr>
                <w:rFonts w:ascii="仿宋_GB2312" w:eastAsia="仿宋_GB2312" w:hint="eastAsia"/>
              </w:rPr>
              <w:t>202</w:t>
            </w:r>
            <w:r w:rsidR="0082781D">
              <w:rPr>
                <w:rFonts w:ascii="仿宋_GB2312" w:eastAsia="仿宋_GB2312"/>
              </w:rPr>
              <w:t>1</w:t>
            </w:r>
            <w:r>
              <w:rPr>
                <w:rFonts w:ascii="仿宋_GB2312" w:eastAsia="仿宋_GB2312" w:hint="eastAsia"/>
              </w:rPr>
              <w:t>级学习成绩专业排名第一</w:t>
            </w:r>
          </w:p>
        </w:tc>
        <w:tc>
          <w:tcPr>
            <w:tcW w:w="6946" w:type="dxa"/>
          </w:tcPr>
          <w:p w14:paraId="04755AD1" w14:textId="77777777" w:rsidR="005C52EB" w:rsidRDefault="00000000">
            <w:pPr>
              <w:jc w:val="left"/>
              <w:rPr>
                <w:rFonts w:ascii="仿宋_GB2312" w:eastAsia="仿宋_GB2312"/>
              </w:rPr>
            </w:pPr>
            <w:r>
              <w:rPr>
                <w:rFonts w:ascii="仿宋_GB2312" w:eastAsia="仿宋_GB2312" w:hint="eastAsia"/>
              </w:rPr>
              <w:t>1.热爱社会主义祖国，拥护中国共产党的领导。                                                                                 2.自觉遵守宪法和法律，遵守北林学生管理规定和各项规章制度。</w:t>
            </w:r>
          </w:p>
          <w:p w14:paraId="2529B142" w14:textId="77777777" w:rsidR="005C52EB" w:rsidRDefault="00000000">
            <w:pPr>
              <w:jc w:val="left"/>
              <w:rPr>
                <w:rFonts w:ascii="仿宋_GB2312" w:eastAsia="仿宋_GB2312"/>
              </w:rPr>
            </w:pPr>
            <w:r>
              <w:rPr>
                <w:rFonts w:ascii="仿宋_GB2312" w:eastAsia="仿宋_GB2312" w:hint="eastAsia"/>
              </w:rPr>
              <w:t>3.诚实守信，道德品质优良。</w:t>
            </w:r>
          </w:p>
          <w:p w14:paraId="4B8206B2" w14:textId="77777777" w:rsidR="005C52EB" w:rsidRDefault="00000000">
            <w:pPr>
              <w:jc w:val="left"/>
              <w:rPr>
                <w:rFonts w:ascii="仿宋_GB2312" w:eastAsia="仿宋_GB2312"/>
              </w:rPr>
            </w:pPr>
            <w:r>
              <w:rPr>
                <w:rFonts w:ascii="仿宋_GB2312" w:eastAsia="仿宋_GB2312" w:hint="eastAsia"/>
              </w:rPr>
              <w:t>4.学习成绩优秀。</w:t>
            </w:r>
          </w:p>
          <w:p w14:paraId="5647ACB6" w14:textId="77777777" w:rsidR="005C52EB" w:rsidRDefault="00000000">
            <w:pPr>
              <w:jc w:val="left"/>
              <w:rPr>
                <w:rFonts w:ascii="仿宋_GB2312" w:eastAsia="仿宋_GB2312"/>
              </w:rPr>
            </w:pPr>
            <w:r>
              <w:rPr>
                <w:rFonts w:ascii="仿宋_GB2312" w:eastAsia="仿宋_GB2312" w:hint="eastAsia"/>
              </w:rPr>
              <w:lastRenderedPageBreak/>
              <w:t>5.德智体全面发展。</w:t>
            </w:r>
          </w:p>
          <w:p w14:paraId="16B997FD" w14:textId="77777777" w:rsidR="005C52EB" w:rsidRDefault="00000000">
            <w:pPr>
              <w:jc w:val="left"/>
              <w:rPr>
                <w:rFonts w:ascii="仿宋_GB2312" w:eastAsia="仿宋_GB2312"/>
              </w:rPr>
            </w:pPr>
            <w:r>
              <w:rPr>
                <w:rFonts w:ascii="仿宋_GB2312" w:eastAsia="仿宋_GB2312" w:hint="eastAsia"/>
              </w:rPr>
              <w:t>6.热爱本专业，立志在本专业做出贡献。</w:t>
            </w:r>
          </w:p>
          <w:p w14:paraId="69087E87" w14:textId="77777777" w:rsidR="005C52EB" w:rsidRDefault="00000000">
            <w:pPr>
              <w:jc w:val="left"/>
              <w:rPr>
                <w:rFonts w:ascii="仿宋_GB2312" w:eastAsia="仿宋_GB2312"/>
              </w:rPr>
            </w:pPr>
            <w:r>
              <w:rPr>
                <w:rFonts w:ascii="仿宋_GB2312" w:eastAsia="仿宋_GB2312" w:hint="eastAsia"/>
              </w:rPr>
              <w:t>7.不能与国家奖学金兼得。</w:t>
            </w:r>
          </w:p>
        </w:tc>
      </w:tr>
      <w:tr w:rsidR="005C52EB" w14:paraId="79E56CF3" w14:textId="77777777">
        <w:trPr>
          <w:trHeight w:val="979"/>
          <w:jc w:val="center"/>
        </w:trPr>
        <w:tc>
          <w:tcPr>
            <w:tcW w:w="884" w:type="dxa"/>
            <w:shd w:val="clear" w:color="auto" w:fill="auto"/>
            <w:vAlign w:val="center"/>
          </w:tcPr>
          <w:p w14:paraId="21C714A4" w14:textId="77777777" w:rsidR="005C52EB" w:rsidRDefault="00000000">
            <w:pPr>
              <w:jc w:val="center"/>
              <w:rPr>
                <w:rFonts w:ascii="仿宋_GB2312" w:eastAsia="仿宋_GB2312"/>
              </w:rPr>
            </w:pPr>
            <w:r>
              <w:rPr>
                <w:rFonts w:ascii="仿宋_GB2312" w:eastAsia="仿宋_GB2312" w:hint="eastAsia"/>
              </w:rPr>
              <w:lastRenderedPageBreak/>
              <w:t>社会类</w:t>
            </w:r>
          </w:p>
        </w:tc>
        <w:tc>
          <w:tcPr>
            <w:tcW w:w="2372" w:type="dxa"/>
            <w:shd w:val="clear" w:color="auto" w:fill="auto"/>
            <w:vAlign w:val="center"/>
          </w:tcPr>
          <w:p w14:paraId="6D6F9E28" w14:textId="77777777" w:rsidR="005C52EB" w:rsidRDefault="00000000">
            <w:pPr>
              <w:jc w:val="center"/>
              <w:rPr>
                <w:rFonts w:ascii="仿宋_GB2312" w:eastAsia="仿宋_GB2312"/>
              </w:rPr>
            </w:pPr>
            <w:r>
              <w:rPr>
                <w:rFonts w:ascii="仿宋_GB2312" w:eastAsia="仿宋_GB2312" w:hint="eastAsia"/>
              </w:rPr>
              <w:t>新科鹏举助学金</w:t>
            </w:r>
          </w:p>
        </w:tc>
        <w:tc>
          <w:tcPr>
            <w:tcW w:w="730" w:type="dxa"/>
            <w:shd w:val="clear" w:color="auto" w:fill="auto"/>
            <w:vAlign w:val="center"/>
          </w:tcPr>
          <w:p w14:paraId="6E1368C7" w14:textId="77777777" w:rsidR="005C52EB" w:rsidRDefault="00000000">
            <w:pPr>
              <w:jc w:val="center"/>
              <w:rPr>
                <w:rFonts w:ascii="仿宋_GB2312" w:eastAsia="仿宋_GB2312"/>
              </w:rPr>
            </w:pPr>
            <w:r>
              <w:rPr>
                <w:rFonts w:ascii="仿宋_GB2312" w:eastAsia="仿宋_GB2312" w:hint="eastAsia"/>
              </w:rPr>
              <w:t>1800</w:t>
            </w:r>
          </w:p>
        </w:tc>
        <w:tc>
          <w:tcPr>
            <w:tcW w:w="829" w:type="dxa"/>
            <w:shd w:val="clear" w:color="auto" w:fill="auto"/>
            <w:vAlign w:val="center"/>
          </w:tcPr>
          <w:p w14:paraId="79A78B0F" w14:textId="77777777" w:rsidR="005C52EB" w:rsidRDefault="00000000">
            <w:pPr>
              <w:jc w:val="center"/>
              <w:rPr>
                <w:rFonts w:ascii="仿宋_GB2312" w:eastAsia="仿宋_GB2312"/>
              </w:rPr>
            </w:pPr>
            <w:r>
              <w:rPr>
                <w:rFonts w:ascii="仿宋_GB2312" w:eastAsia="仿宋_GB2312" w:hint="eastAsia"/>
              </w:rPr>
              <w:t>待定</w:t>
            </w:r>
          </w:p>
        </w:tc>
        <w:tc>
          <w:tcPr>
            <w:tcW w:w="3827" w:type="dxa"/>
            <w:shd w:val="clear" w:color="auto" w:fill="auto"/>
            <w:vAlign w:val="center"/>
          </w:tcPr>
          <w:p w14:paraId="2B8EA687" w14:textId="77777777" w:rsidR="005C52EB" w:rsidRDefault="00000000">
            <w:pPr>
              <w:jc w:val="left"/>
              <w:rPr>
                <w:rFonts w:ascii="仿宋_GB2312" w:eastAsia="仿宋_GB2312"/>
              </w:rPr>
            </w:pPr>
            <w:r>
              <w:rPr>
                <w:rFonts w:ascii="仿宋_GB2312" w:eastAsia="仿宋_GB2312" w:hint="eastAsia"/>
              </w:rPr>
              <w:t>学院统一评选，每班最多推荐1人</w:t>
            </w:r>
          </w:p>
        </w:tc>
        <w:tc>
          <w:tcPr>
            <w:tcW w:w="6946" w:type="dxa"/>
          </w:tcPr>
          <w:p w14:paraId="1A97480F" w14:textId="77777777" w:rsidR="005C52EB" w:rsidRDefault="00000000">
            <w:pPr>
              <w:rPr>
                <w:rFonts w:ascii="仿宋_GB2312" w:eastAsia="仿宋_GB2312"/>
              </w:rPr>
            </w:pPr>
            <w:r>
              <w:rPr>
                <w:rFonts w:ascii="仿宋_GB2312" w:eastAsia="仿宋_GB2312" w:hint="eastAsia"/>
              </w:rPr>
              <w:t>1.热爱社会主义祖国，拥护共产党的领导。</w:t>
            </w:r>
          </w:p>
          <w:p w14:paraId="38B43813" w14:textId="77777777" w:rsidR="005C52EB" w:rsidRDefault="00000000">
            <w:pPr>
              <w:rPr>
                <w:rFonts w:ascii="仿宋_GB2312" w:eastAsia="仿宋_GB2312"/>
              </w:rPr>
            </w:pPr>
            <w:r>
              <w:rPr>
                <w:rFonts w:ascii="仿宋_GB2312" w:eastAsia="仿宋_GB2312" w:hint="eastAsia"/>
              </w:rPr>
              <w:t>2.遵守宪法和法律，遵守大学生守则和各项规章制度，在校期间无违章违纪行为。</w:t>
            </w:r>
          </w:p>
          <w:p w14:paraId="74D7F575" w14:textId="77777777" w:rsidR="005C52EB" w:rsidRDefault="00000000">
            <w:pPr>
              <w:rPr>
                <w:rFonts w:ascii="仿宋_GB2312" w:eastAsia="仿宋_GB2312"/>
              </w:rPr>
            </w:pPr>
            <w:r>
              <w:rPr>
                <w:rFonts w:ascii="仿宋_GB2312" w:eastAsia="仿宋_GB2312" w:hint="eastAsia"/>
              </w:rPr>
              <w:t>3.诚实守信，乐于助人，道德品质优良，思想要求进步，积极进取。</w:t>
            </w:r>
          </w:p>
          <w:p w14:paraId="1BF0916D" w14:textId="77777777" w:rsidR="005C52EB" w:rsidRDefault="00000000">
            <w:pPr>
              <w:rPr>
                <w:rFonts w:ascii="仿宋_GB2312" w:eastAsia="仿宋_GB2312"/>
              </w:rPr>
            </w:pPr>
            <w:r>
              <w:rPr>
                <w:rFonts w:ascii="仿宋_GB2312" w:eastAsia="仿宋_GB2312" w:hint="eastAsia"/>
              </w:rPr>
              <w:t>4.尊敬师长，团结同学，积极参加学校、学院及班级的各项活动。</w:t>
            </w:r>
          </w:p>
          <w:p w14:paraId="7707C941" w14:textId="77777777" w:rsidR="005C52EB" w:rsidRDefault="00000000">
            <w:pPr>
              <w:rPr>
                <w:rFonts w:ascii="仿宋_GB2312" w:eastAsia="仿宋_GB2312"/>
              </w:rPr>
            </w:pPr>
            <w:r>
              <w:rPr>
                <w:rFonts w:ascii="仿宋_GB2312" w:eastAsia="仿宋_GB2312" w:hint="eastAsia"/>
              </w:rPr>
              <w:t>5.热爱所学专业，学习刻苦努力，考试成绩没有不及格科目。</w:t>
            </w:r>
          </w:p>
          <w:p w14:paraId="00C0A779" w14:textId="77777777" w:rsidR="005C52EB" w:rsidRDefault="00000000">
            <w:pPr>
              <w:jc w:val="left"/>
              <w:rPr>
                <w:rFonts w:ascii="仿宋_GB2312" w:eastAsia="仿宋_GB2312"/>
              </w:rPr>
            </w:pPr>
            <w:r>
              <w:rPr>
                <w:rFonts w:ascii="仿宋_GB2312" w:eastAsia="仿宋_GB2312" w:hint="eastAsia"/>
              </w:rPr>
              <w:t>6.家庭经济困难，生活俭朴的贫困生。</w:t>
            </w:r>
          </w:p>
        </w:tc>
      </w:tr>
      <w:tr w:rsidR="005C52EB" w14:paraId="729C99F9" w14:textId="77777777">
        <w:trPr>
          <w:trHeight w:val="979"/>
          <w:jc w:val="center"/>
        </w:trPr>
        <w:tc>
          <w:tcPr>
            <w:tcW w:w="884" w:type="dxa"/>
            <w:shd w:val="clear" w:color="auto" w:fill="auto"/>
            <w:vAlign w:val="center"/>
          </w:tcPr>
          <w:p w14:paraId="7191959F" w14:textId="77777777" w:rsidR="005C52EB" w:rsidRDefault="00000000">
            <w:pPr>
              <w:jc w:val="center"/>
              <w:rPr>
                <w:rFonts w:ascii="仿宋_GB2312" w:eastAsia="仿宋_GB2312"/>
              </w:rPr>
            </w:pPr>
            <w:r>
              <w:rPr>
                <w:rFonts w:ascii="仿宋_GB2312" w:eastAsia="仿宋_GB2312" w:hint="eastAsia"/>
              </w:rPr>
              <w:t>社会类</w:t>
            </w:r>
          </w:p>
        </w:tc>
        <w:tc>
          <w:tcPr>
            <w:tcW w:w="2372" w:type="dxa"/>
            <w:shd w:val="clear" w:color="auto" w:fill="auto"/>
            <w:vAlign w:val="center"/>
          </w:tcPr>
          <w:p w14:paraId="7925D6FD" w14:textId="77777777" w:rsidR="005C52EB" w:rsidRDefault="00000000">
            <w:pPr>
              <w:jc w:val="center"/>
              <w:rPr>
                <w:rFonts w:ascii="仿宋_GB2312" w:eastAsia="仿宋_GB2312"/>
              </w:rPr>
            </w:pPr>
            <w:r>
              <w:rPr>
                <w:rFonts w:ascii="仿宋_GB2312" w:eastAsia="仿宋_GB2312" w:hint="eastAsia"/>
              </w:rPr>
              <w:t>珠峰奖学金</w:t>
            </w:r>
          </w:p>
        </w:tc>
        <w:tc>
          <w:tcPr>
            <w:tcW w:w="730" w:type="dxa"/>
            <w:shd w:val="clear" w:color="auto" w:fill="auto"/>
            <w:vAlign w:val="center"/>
          </w:tcPr>
          <w:p w14:paraId="3BB5AD35" w14:textId="77777777" w:rsidR="005C52EB" w:rsidRDefault="00000000">
            <w:pPr>
              <w:jc w:val="center"/>
              <w:rPr>
                <w:rFonts w:ascii="仿宋_GB2312" w:eastAsia="仿宋_GB2312"/>
              </w:rPr>
            </w:pPr>
            <w:r>
              <w:rPr>
                <w:rFonts w:ascii="仿宋_GB2312" w:eastAsia="仿宋_GB2312" w:hint="eastAsia"/>
              </w:rPr>
              <w:t>5000</w:t>
            </w:r>
          </w:p>
        </w:tc>
        <w:tc>
          <w:tcPr>
            <w:tcW w:w="829" w:type="dxa"/>
            <w:shd w:val="clear" w:color="auto" w:fill="auto"/>
            <w:vAlign w:val="center"/>
          </w:tcPr>
          <w:p w14:paraId="43C2A97D" w14:textId="77777777" w:rsidR="005C52EB" w:rsidRDefault="00000000">
            <w:pPr>
              <w:jc w:val="center"/>
              <w:rPr>
                <w:rFonts w:ascii="仿宋_GB2312" w:eastAsia="仿宋_GB2312"/>
              </w:rPr>
            </w:pPr>
            <w:r>
              <w:rPr>
                <w:rFonts w:ascii="仿宋_GB2312" w:eastAsia="仿宋_GB2312" w:hint="eastAsia"/>
              </w:rPr>
              <w:t>4</w:t>
            </w:r>
          </w:p>
        </w:tc>
        <w:tc>
          <w:tcPr>
            <w:tcW w:w="3827" w:type="dxa"/>
            <w:shd w:val="clear" w:color="auto" w:fill="auto"/>
            <w:vAlign w:val="center"/>
          </w:tcPr>
          <w:p w14:paraId="1DECF515" w14:textId="77777777" w:rsidR="005C52EB" w:rsidRDefault="00000000">
            <w:pPr>
              <w:jc w:val="left"/>
              <w:rPr>
                <w:rFonts w:ascii="仿宋_GB2312" w:eastAsia="仿宋_GB2312"/>
              </w:rPr>
            </w:pPr>
            <w:r>
              <w:rPr>
                <w:rFonts w:ascii="仿宋_GB2312" w:eastAsia="仿宋_GB2312" w:hint="eastAsia"/>
              </w:rPr>
              <w:t>符合条件即可申报，学院统一组织答辩评选</w:t>
            </w:r>
          </w:p>
        </w:tc>
        <w:tc>
          <w:tcPr>
            <w:tcW w:w="6946" w:type="dxa"/>
          </w:tcPr>
          <w:p w14:paraId="2682E3D9" w14:textId="77777777" w:rsidR="005C52EB" w:rsidRDefault="00000000">
            <w:pPr>
              <w:rPr>
                <w:rFonts w:ascii="仿宋_GB2312" w:eastAsia="仿宋_GB2312"/>
              </w:rPr>
            </w:pPr>
            <w:r>
              <w:rPr>
                <w:rFonts w:ascii="仿宋_GB2312" w:eastAsia="仿宋_GB2312"/>
              </w:rPr>
              <w:t xml:space="preserve">第一条 珠峰奖学金的申请条件： </w:t>
            </w:r>
          </w:p>
          <w:p w14:paraId="066BBEAC" w14:textId="77777777" w:rsidR="005C52EB" w:rsidRDefault="00000000">
            <w:pPr>
              <w:rPr>
                <w:rFonts w:ascii="仿宋_GB2312" w:eastAsia="仿宋_GB2312"/>
              </w:rPr>
            </w:pPr>
            <w:r>
              <w:rPr>
                <w:rFonts w:ascii="仿宋_GB2312" w:eastAsia="仿宋_GB2312" w:hint="eastAsia"/>
              </w:rPr>
              <w:t xml:space="preserve">1.热爱祖国，遵纪守法，品德良好。 </w:t>
            </w:r>
          </w:p>
          <w:p w14:paraId="6E7E80DB" w14:textId="77777777" w:rsidR="005C52EB" w:rsidRDefault="00000000">
            <w:pPr>
              <w:rPr>
                <w:rFonts w:ascii="仿宋_GB2312" w:eastAsia="仿宋_GB2312"/>
              </w:rPr>
            </w:pPr>
            <w:r>
              <w:rPr>
                <w:rFonts w:ascii="仿宋_GB2312" w:eastAsia="仿宋_GB2312" w:hint="eastAsia"/>
              </w:rPr>
              <w:t xml:space="preserve">2.具有林学、风景园林学、草学、环境科学、水保、地信、计算机等相关专业背景，学习成绩优秀，基础扎实，知识面宽。 </w:t>
            </w:r>
          </w:p>
          <w:p w14:paraId="0622507E" w14:textId="77777777" w:rsidR="005C52EB" w:rsidRDefault="00000000">
            <w:pPr>
              <w:rPr>
                <w:rFonts w:ascii="仿宋_GB2312" w:eastAsia="仿宋_GB2312"/>
              </w:rPr>
            </w:pPr>
            <w:r>
              <w:rPr>
                <w:rFonts w:ascii="仿宋_GB2312" w:eastAsia="仿宋_GB2312" w:hint="eastAsia"/>
              </w:rPr>
              <w:t xml:space="preserve">3.具有良好的科学研究潜力，并具备一定的科学实验能力。 </w:t>
            </w:r>
          </w:p>
          <w:p w14:paraId="6D7699DC" w14:textId="77777777" w:rsidR="005C52EB" w:rsidRDefault="00000000">
            <w:pPr>
              <w:rPr>
                <w:rFonts w:ascii="仿宋_GB2312" w:eastAsia="仿宋_GB2312"/>
              </w:rPr>
            </w:pPr>
            <w:r>
              <w:rPr>
                <w:rFonts w:ascii="仿宋_GB2312" w:eastAsia="仿宋_GB2312" w:hint="eastAsia"/>
              </w:rPr>
              <w:t xml:space="preserve">4.具有社会责任感和良好的团结协作精神，愿为青藏高原科研事业贡献力量。 </w:t>
            </w:r>
          </w:p>
          <w:p w14:paraId="79F96D94" w14:textId="77777777" w:rsidR="005C52EB" w:rsidRDefault="00000000">
            <w:pPr>
              <w:rPr>
                <w:rFonts w:ascii="仿宋_GB2312" w:eastAsia="仿宋_GB2312"/>
              </w:rPr>
            </w:pPr>
            <w:r>
              <w:rPr>
                <w:rFonts w:ascii="仿宋_GB2312" w:eastAsia="仿宋_GB2312" w:hint="eastAsia"/>
              </w:rPr>
              <w:t xml:space="preserve">5.有意向攻读青藏高原所研究生或参与青藏高原科研项目的大学本科生优先。  </w:t>
            </w:r>
          </w:p>
          <w:p w14:paraId="70EDACE4" w14:textId="77777777" w:rsidR="005C52EB" w:rsidRDefault="00000000">
            <w:pPr>
              <w:rPr>
                <w:rFonts w:ascii="仿宋_GB2312" w:eastAsia="仿宋_GB2312"/>
              </w:rPr>
            </w:pPr>
            <w:r>
              <w:rPr>
                <w:rFonts w:ascii="仿宋_GB2312" w:eastAsia="仿宋_GB2312" w:hint="eastAsia"/>
              </w:rPr>
              <w:t xml:space="preserve">第二条 符合以下条件之一者，可直接获得候选资格，进入学院评审答辩环节： </w:t>
            </w:r>
          </w:p>
          <w:p w14:paraId="690E96D8" w14:textId="77777777" w:rsidR="005C52EB" w:rsidRDefault="00000000">
            <w:pPr>
              <w:rPr>
                <w:rFonts w:ascii="仿宋_GB2312" w:eastAsia="仿宋_GB2312"/>
              </w:rPr>
            </w:pPr>
            <w:r>
              <w:rPr>
                <w:rFonts w:ascii="仿宋_GB2312" w:eastAsia="仿宋_GB2312" w:hint="eastAsia"/>
              </w:rPr>
              <w:t xml:space="preserve">1.国家奖学金获得者。 </w:t>
            </w:r>
          </w:p>
          <w:p w14:paraId="6FBDCB96" w14:textId="77777777" w:rsidR="005C52EB" w:rsidRDefault="00000000">
            <w:pPr>
              <w:rPr>
                <w:rFonts w:ascii="仿宋_GB2312" w:eastAsia="仿宋_GB2312"/>
              </w:rPr>
            </w:pPr>
            <w:r>
              <w:rPr>
                <w:rFonts w:ascii="仿宋_GB2312" w:eastAsia="仿宋_GB2312" w:hint="eastAsia"/>
              </w:rPr>
              <w:t xml:space="preserve">2.已具备或能具备推免硕士生资格者。 </w:t>
            </w:r>
          </w:p>
          <w:p w14:paraId="5F3821A4" w14:textId="77777777" w:rsidR="005C52EB" w:rsidRDefault="00000000">
            <w:pPr>
              <w:rPr>
                <w:rFonts w:ascii="仿宋_GB2312" w:eastAsia="仿宋_GB2312"/>
              </w:rPr>
            </w:pPr>
            <w:r>
              <w:rPr>
                <w:rFonts w:ascii="仿宋_GB2312" w:eastAsia="仿宋_GB2312" w:hint="eastAsia"/>
              </w:rPr>
              <w:t xml:space="preserve">第三条 评选范围和要求： </w:t>
            </w:r>
          </w:p>
          <w:p w14:paraId="076F7D01" w14:textId="77777777" w:rsidR="005C52EB" w:rsidRDefault="00000000">
            <w:pPr>
              <w:rPr>
                <w:rFonts w:ascii="仿宋_GB2312" w:eastAsia="仿宋_GB2312"/>
              </w:rPr>
            </w:pPr>
            <w:r>
              <w:rPr>
                <w:rFonts w:ascii="仿宋_GB2312" w:eastAsia="仿宋_GB2312" w:hint="eastAsia"/>
              </w:rPr>
              <w:t xml:space="preserve">1.学籍在北京林业大学、国家计划内招生的正式注册全日制大学本科生。 </w:t>
            </w:r>
          </w:p>
          <w:p w14:paraId="5B1B3C78" w14:textId="77777777" w:rsidR="005C52EB" w:rsidRDefault="00000000">
            <w:pPr>
              <w:rPr>
                <w:rFonts w:ascii="仿宋_GB2312" w:eastAsia="仿宋_GB2312"/>
              </w:rPr>
            </w:pPr>
            <w:r>
              <w:rPr>
                <w:rFonts w:ascii="仿宋_GB2312" w:eastAsia="仿宋_GB2312" w:hint="eastAsia"/>
              </w:rPr>
              <w:t>2.参评成果（包括课程成绩、参加项目情况、科研成果和社会工作等）应</w:t>
            </w:r>
            <w:r>
              <w:rPr>
                <w:rFonts w:ascii="仿宋_GB2312" w:eastAsia="仿宋_GB2312" w:hint="eastAsia"/>
              </w:rPr>
              <w:lastRenderedPageBreak/>
              <w:t xml:space="preserve">为自正式入学至申请截止日期之间的成果。 </w:t>
            </w:r>
          </w:p>
          <w:p w14:paraId="3EEBAEC5" w14:textId="77777777" w:rsidR="005C52EB" w:rsidRDefault="00000000">
            <w:pPr>
              <w:rPr>
                <w:rFonts w:ascii="仿宋_GB2312" w:eastAsia="仿宋_GB2312"/>
              </w:rPr>
            </w:pPr>
            <w:r>
              <w:rPr>
                <w:rFonts w:ascii="仿宋_GB2312" w:eastAsia="仿宋_GB2312" w:hint="eastAsia"/>
              </w:rPr>
              <w:t xml:space="preserve">3.在学期间只能获得该奖学金一次。 </w:t>
            </w:r>
          </w:p>
        </w:tc>
      </w:tr>
      <w:tr w:rsidR="005C52EB" w14:paraId="10480E69" w14:textId="77777777">
        <w:trPr>
          <w:trHeight w:val="647"/>
          <w:jc w:val="center"/>
        </w:trPr>
        <w:tc>
          <w:tcPr>
            <w:tcW w:w="884" w:type="dxa"/>
            <w:vMerge w:val="restart"/>
            <w:shd w:val="clear" w:color="auto" w:fill="auto"/>
            <w:vAlign w:val="center"/>
          </w:tcPr>
          <w:p w14:paraId="7CCBE090" w14:textId="77777777" w:rsidR="005C52EB" w:rsidRDefault="00000000">
            <w:pPr>
              <w:jc w:val="center"/>
              <w:rPr>
                <w:rFonts w:ascii="仿宋_GB2312" w:eastAsia="仿宋_GB2312"/>
              </w:rPr>
            </w:pPr>
            <w:r>
              <w:rPr>
                <w:rFonts w:ascii="仿宋_GB2312" w:eastAsia="仿宋_GB2312" w:hint="eastAsia"/>
              </w:rPr>
              <w:lastRenderedPageBreak/>
              <w:t>校级</w:t>
            </w:r>
          </w:p>
        </w:tc>
        <w:tc>
          <w:tcPr>
            <w:tcW w:w="2372" w:type="dxa"/>
            <w:shd w:val="clear" w:color="auto" w:fill="auto"/>
            <w:vAlign w:val="center"/>
          </w:tcPr>
          <w:p w14:paraId="3472DEF0" w14:textId="77777777" w:rsidR="005C52EB" w:rsidRDefault="00000000">
            <w:pPr>
              <w:jc w:val="center"/>
              <w:rPr>
                <w:rFonts w:ascii="仿宋_GB2312" w:eastAsia="仿宋_GB2312"/>
              </w:rPr>
            </w:pPr>
            <w:r>
              <w:rPr>
                <w:rFonts w:ascii="仿宋_GB2312" w:eastAsia="仿宋_GB2312" w:hint="eastAsia"/>
              </w:rPr>
              <w:t>新疆、西藏籍少数民族优秀一等学生奖学金</w:t>
            </w:r>
          </w:p>
        </w:tc>
        <w:tc>
          <w:tcPr>
            <w:tcW w:w="730" w:type="dxa"/>
            <w:shd w:val="clear" w:color="auto" w:fill="auto"/>
            <w:vAlign w:val="center"/>
          </w:tcPr>
          <w:p w14:paraId="35DF62F2" w14:textId="77777777" w:rsidR="005C52EB" w:rsidRDefault="00000000">
            <w:pPr>
              <w:jc w:val="center"/>
              <w:rPr>
                <w:rFonts w:ascii="仿宋_GB2312" w:eastAsia="仿宋_GB2312"/>
              </w:rPr>
            </w:pPr>
            <w:r>
              <w:rPr>
                <w:rFonts w:ascii="仿宋_GB2312" w:eastAsia="仿宋_GB2312" w:hint="eastAsia"/>
              </w:rPr>
              <w:t>2000</w:t>
            </w:r>
          </w:p>
        </w:tc>
        <w:tc>
          <w:tcPr>
            <w:tcW w:w="829" w:type="dxa"/>
            <w:shd w:val="clear" w:color="auto" w:fill="auto"/>
            <w:vAlign w:val="center"/>
          </w:tcPr>
          <w:p w14:paraId="55E3BBE0" w14:textId="77777777" w:rsidR="005C52EB" w:rsidRDefault="00000000">
            <w:pPr>
              <w:jc w:val="center"/>
              <w:rPr>
                <w:rFonts w:ascii="仿宋_GB2312" w:eastAsia="仿宋_GB2312"/>
              </w:rPr>
            </w:pPr>
            <w:r>
              <w:rPr>
                <w:rFonts w:ascii="仿宋_GB2312" w:eastAsia="仿宋_GB2312" w:hint="eastAsia"/>
              </w:rPr>
              <w:t>1</w:t>
            </w:r>
          </w:p>
        </w:tc>
        <w:tc>
          <w:tcPr>
            <w:tcW w:w="3827" w:type="dxa"/>
            <w:vMerge w:val="restart"/>
            <w:shd w:val="clear" w:color="auto" w:fill="auto"/>
            <w:vAlign w:val="center"/>
          </w:tcPr>
          <w:p w14:paraId="1CAB51AD" w14:textId="77777777" w:rsidR="005C52EB" w:rsidRDefault="00000000">
            <w:pPr>
              <w:jc w:val="left"/>
              <w:rPr>
                <w:rFonts w:ascii="仿宋_GB2312" w:eastAsia="仿宋_GB2312"/>
              </w:rPr>
            </w:pPr>
            <w:r>
              <w:rPr>
                <w:rFonts w:ascii="仿宋_GB2312" w:eastAsia="仿宋_GB2312" w:hint="eastAsia"/>
              </w:rPr>
              <w:t>在北京林业大学正式注册的全日制新疆和西藏籍少数民族本科学生自主申请，学院审核通过后上报学校，由学校统一评选</w:t>
            </w:r>
          </w:p>
        </w:tc>
        <w:tc>
          <w:tcPr>
            <w:tcW w:w="6946" w:type="dxa"/>
            <w:vMerge w:val="restart"/>
            <w:vAlign w:val="center"/>
          </w:tcPr>
          <w:p w14:paraId="73691065" w14:textId="77777777" w:rsidR="005C52EB" w:rsidRDefault="00000000">
            <w:pPr>
              <w:jc w:val="left"/>
              <w:rPr>
                <w:rFonts w:ascii="仿宋_GB2312" w:eastAsia="仿宋_GB2312"/>
              </w:rPr>
            </w:pPr>
            <w:r>
              <w:rPr>
                <w:rFonts w:ascii="仿宋_GB2312" w:eastAsia="仿宋_GB2312" w:hint="eastAsia"/>
              </w:rPr>
              <w:t>1.奖学金评定年度内未受党、团、行政处分，各门必修课及选修课程全部合格，体质健康测试达标。</w:t>
            </w:r>
          </w:p>
          <w:p w14:paraId="20A6D586" w14:textId="77777777" w:rsidR="005C52EB" w:rsidRDefault="00000000">
            <w:pPr>
              <w:jc w:val="left"/>
              <w:rPr>
                <w:rFonts w:ascii="仿宋_GB2312" w:eastAsia="仿宋_GB2312"/>
              </w:rPr>
            </w:pPr>
            <w:r>
              <w:rPr>
                <w:rFonts w:ascii="仿宋_GB2312" w:eastAsia="仿宋_GB2312" w:hint="eastAsia"/>
              </w:rPr>
              <w:t>2.学习成绩优良，各方面表现良好；坚决反对民族分裂主义和极端宗教活动，积极维护祖国统一和各民族团结。</w:t>
            </w:r>
          </w:p>
          <w:p w14:paraId="3B5A3FA2" w14:textId="77777777" w:rsidR="005C52EB" w:rsidRDefault="00000000">
            <w:pPr>
              <w:jc w:val="left"/>
              <w:rPr>
                <w:rFonts w:ascii="仿宋_GB2312" w:eastAsia="仿宋_GB2312"/>
              </w:rPr>
            </w:pPr>
            <w:r>
              <w:rPr>
                <w:rFonts w:ascii="仿宋_GB2312" w:eastAsia="仿宋_GB2312" w:hint="eastAsia"/>
              </w:rPr>
              <w:t>3.通过中国少数民族汉语水平等级考试（大二学生只需参加考试即可）。</w:t>
            </w:r>
          </w:p>
        </w:tc>
      </w:tr>
      <w:tr w:rsidR="005C52EB" w14:paraId="084091CE" w14:textId="77777777">
        <w:trPr>
          <w:trHeight w:val="647"/>
          <w:jc w:val="center"/>
        </w:trPr>
        <w:tc>
          <w:tcPr>
            <w:tcW w:w="884" w:type="dxa"/>
            <w:vMerge/>
            <w:shd w:val="clear" w:color="auto" w:fill="auto"/>
            <w:vAlign w:val="center"/>
          </w:tcPr>
          <w:p w14:paraId="375D7C7B" w14:textId="77777777" w:rsidR="005C52EB" w:rsidRDefault="005C52EB">
            <w:pPr>
              <w:jc w:val="center"/>
              <w:rPr>
                <w:rFonts w:ascii="仿宋_GB2312" w:eastAsia="仿宋_GB2312"/>
              </w:rPr>
            </w:pPr>
          </w:p>
        </w:tc>
        <w:tc>
          <w:tcPr>
            <w:tcW w:w="2372" w:type="dxa"/>
            <w:shd w:val="clear" w:color="auto" w:fill="auto"/>
            <w:vAlign w:val="center"/>
          </w:tcPr>
          <w:p w14:paraId="187D4637" w14:textId="77777777" w:rsidR="005C52EB" w:rsidRDefault="00000000">
            <w:pPr>
              <w:jc w:val="center"/>
              <w:rPr>
                <w:rFonts w:ascii="仿宋_GB2312" w:eastAsia="仿宋_GB2312"/>
              </w:rPr>
            </w:pPr>
            <w:r>
              <w:rPr>
                <w:rFonts w:ascii="仿宋_GB2312" w:eastAsia="仿宋_GB2312" w:hint="eastAsia"/>
              </w:rPr>
              <w:t>新疆、西藏籍少数民族优秀二等学生奖学金</w:t>
            </w:r>
          </w:p>
        </w:tc>
        <w:tc>
          <w:tcPr>
            <w:tcW w:w="730" w:type="dxa"/>
            <w:shd w:val="clear" w:color="auto" w:fill="auto"/>
            <w:vAlign w:val="center"/>
          </w:tcPr>
          <w:p w14:paraId="18FB630E" w14:textId="77777777" w:rsidR="005C52EB" w:rsidRDefault="00000000">
            <w:pPr>
              <w:jc w:val="center"/>
              <w:rPr>
                <w:rFonts w:ascii="仿宋_GB2312" w:eastAsia="仿宋_GB2312"/>
              </w:rPr>
            </w:pPr>
            <w:r>
              <w:rPr>
                <w:rFonts w:ascii="仿宋_GB2312" w:eastAsia="仿宋_GB2312" w:hint="eastAsia"/>
              </w:rPr>
              <w:t>1000</w:t>
            </w:r>
          </w:p>
        </w:tc>
        <w:tc>
          <w:tcPr>
            <w:tcW w:w="829" w:type="dxa"/>
            <w:shd w:val="clear" w:color="auto" w:fill="auto"/>
            <w:vAlign w:val="center"/>
          </w:tcPr>
          <w:p w14:paraId="7F13D6F7" w14:textId="77777777" w:rsidR="005C52EB" w:rsidRDefault="00000000">
            <w:pPr>
              <w:jc w:val="center"/>
              <w:rPr>
                <w:rFonts w:ascii="仿宋_GB2312" w:eastAsia="仿宋_GB2312"/>
              </w:rPr>
            </w:pPr>
            <w:r>
              <w:rPr>
                <w:rFonts w:ascii="仿宋_GB2312" w:eastAsia="仿宋_GB2312" w:hint="eastAsia"/>
              </w:rPr>
              <w:t>1</w:t>
            </w:r>
          </w:p>
        </w:tc>
        <w:tc>
          <w:tcPr>
            <w:tcW w:w="3827" w:type="dxa"/>
            <w:vMerge/>
            <w:shd w:val="clear" w:color="auto" w:fill="auto"/>
            <w:vAlign w:val="center"/>
          </w:tcPr>
          <w:p w14:paraId="372ABB7D" w14:textId="77777777" w:rsidR="005C52EB" w:rsidRDefault="005C52EB">
            <w:pPr>
              <w:jc w:val="left"/>
              <w:rPr>
                <w:rFonts w:ascii="仿宋_GB2312" w:eastAsia="仿宋_GB2312"/>
              </w:rPr>
            </w:pPr>
          </w:p>
        </w:tc>
        <w:tc>
          <w:tcPr>
            <w:tcW w:w="6946" w:type="dxa"/>
            <w:vMerge/>
            <w:vAlign w:val="center"/>
          </w:tcPr>
          <w:p w14:paraId="7D678AB1" w14:textId="77777777" w:rsidR="005C52EB" w:rsidRDefault="005C52EB">
            <w:pPr>
              <w:jc w:val="left"/>
              <w:rPr>
                <w:rFonts w:ascii="仿宋_GB2312" w:eastAsia="仿宋_GB2312"/>
              </w:rPr>
            </w:pPr>
          </w:p>
        </w:tc>
      </w:tr>
      <w:tr w:rsidR="005C52EB" w14:paraId="0D330329" w14:textId="77777777">
        <w:trPr>
          <w:trHeight w:val="467"/>
          <w:jc w:val="center"/>
        </w:trPr>
        <w:tc>
          <w:tcPr>
            <w:tcW w:w="884" w:type="dxa"/>
            <w:vMerge/>
            <w:shd w:val="clear" w:color="auto" w:fill="auto"/>
            <w:vAlign w:val="center"/>
          </w:tcPr>
          <w:p w14:paraId="302635B9" w14:textId="77777777" w:rsidR="005C52EB" w:rsidRDefault="005C52EB">
            <w:pPr>
              <w:jc w:val="center"/>
              <w:rPr>
                <w:rFonts w:ascii="仿宋_GB2312" w:eastAsia="仿宋_GB2312"/>
              </w:rPr>
            </w:pPr>
          </w:p>
        </w:tc>
        <w:tc>
          <w:tcPr>
            <w:tcW w:w="2372" w:type="dxa"/>
            <w:shd w:val="clear" w:color="auto" w:fill="auto"/>
            <w:vAlign w:val="center"/>
          </w:tcPr>
          <w:p w14:paraId="44E7C24A" w14:textId="77777777" w:rsidR="005C52EB" w:rsidRDefault="00000000">
            <w:pPr>
              <w:jc w:val="center"/>
              <w:rPr>
                <w:rFonts w:ascii="仿宋_GB2312" w:eastAsia="仿宋_GB2312"/>
              </w:rPr>
            </w:pPr>
            <w:r>
              <w:rPr>
                <w:rFonts w:ascii="仿宋_GB2312" w:eastAsia="仿宋_GB2312" w:hint="eastAsia"/>
              </w:rPr>
              <w:t>新疆、西藏籍少数民族优秀三等学生奖学金</w:t>
            </w:r>
          </w:p>
        </w:tc>
        <w:tc>
          <w:tcPr>
            <w:tcW w:w="730" w:type="dxa"/>
            <w:shd w:val="clear" w:color="auto" w:fill="auto"/>
            <w:vAlign w:val="center"/>
          </w:tcPr>
          <w:p w14:paraId="0A1560AF" w14:textId="77777777" w:rsidR="005C52EB" w:rsidRDefault="00000000">
            <w:pPr>
              <w:jc w:val="center"/>
              <w:rPr>
                <w:rFonts w:ascii="仿宋_GB2312" w:eastAsia="仿宋_GB2312"/>
              </w:rPr>
            </w:pPr>
            <w:r>
              <w:rPr>
                <w:rFonts w:ascii="仿宋_GB2312" w:eastAsia="仿宋_GB2312" w:hint="eastAsia"/>
              </w:rPr>
              <w:t>600</w:t>
            </w:r>
          </w:p>
        </w:tc>
        <w:tc>
          <w:tcPr>
            <w:tcW w:w="829" w:type="dxa"/>
            <w:shd w:val="clear" w:color="auto" w:fill="auto"/>
            <w:vAlign w:val="center"/>
          </w:tcPr>
          <w:p w14:paraId="712ADE35" w14:textId="77777777" w:rsidR="005C52EB" w:rsidRDefault="00000000">
            <w:pPr>
              <w:jc w:val="center"/>
              <w:rPr>
                <w:rFonts w:ascii="仿宋_GB2312" w:eastAsia="仿宋_GB2312"/>
              </w:rPr>
            </w:pPr>
            <w:r>
              <w:rPr>
                <w:rFonts w:ascii="仿宋_GB2312" w:eastAsia="仿宋_GB2312" w:hint="eastAsia"/>
              </w:rPr>
              <w:t>2</w:t>
            </w:r>
          </w:p>
        </w:tc>
        <w:tc>
          <w:tcPr>
            <w:tcW w:w="3827" w:type="dxa"/>
            <w:vMerge/>
            <w:shd w:val="clear" w:color="auto" w:fill="auto"/>
            <w:vAlign w:val="center"/>
          </w:tcPr>
          <w:p w14:paraId="149B7FC8" w14:textId="77777777" w:rsidR="005C52EB" w:rsidRDefault="005C52EB">
            <w:pPr>
              <w:jc w:val="left"/>
              <w:rPr>
                <w:rFonts w:ascii="仿宋_GB2312" w:eastAsia="仿宋_GB2312"/>
              </w:rPr>
            </w:pPr>
          </w:p>
        </w:tc>
        <w:tc>
          <w:tcPr>
            <w:tcW w:w="6946" w:type="dxa"/>
            <w:vMerge/>
            <w:vAlign w:val="center"/>
          </w:tcPr>
          <w:p w14:paraId="2C81DE1F" w14:textId="77777777" w:rsidR="005C52EB" w:rsidRDefault="005C52EB">
            <w:pPr>
              <w:jc w:val="left"/>
              <w:rPr>
                <w:rFonts w:ascii="仿宋_GB2312" w:eastAsia="仿宋_GB2312"/>
              </w:rPr>
            </w:pPr>
          </w:p>
        </w:tc>
      </w:tr>
      <w:tr w:rsidR="005C52EB" w14:paraId="1981D3DF" w14:textId="77777777">
        <w:trPr>
          <w:trHeight w:val="837"/>
          <w:jc w:val="center"/>
        </w:trPr>
        <w:tc>
          <w:tcPr>
            <w:tcW w:w="884" w:type="dxa"/>
            <w:shd w:val="clear" w:color="auto" w:fill="auto"/>
            <w:vAlign w:val="center"/>
          </w:tcPr>
          <w:p w14:paraId="790D02B3" w14:textId="77777777" w:rsidR="005C52EB" w:rsidRDefault="00000000">
            <w:pPr>
              <w:jc w:val="center"/>
              <w:rPr>
                <w:rFonts w:ascii="仿宋_GB2312" w:eastAsia="仿宋_GB2312"/>
              </w:rPr>
            </w:pPr>
            <w:r>
              <w:rPr>
                <w:rFonts w:ascii="仿宋_GB2312" w:eastAsia="仿宋_GB2312" w:hint="eastAsia"/>
              </w:rPr>
              <w:t>校级</w:t>
            </w:r>
          </w:p>
        </w:tc>
        <w:tc>
          <w:tcPr>
            <w:tcW w:w="2372" w:type="dxa"/>
            <w:shd w:val="clear" w:color="auto" w:fill="auto"/>
            <w:vAlign w:val="center"/>
          </w:tcPr>
          <w:p w14:paraId="032D7FD2" w14:textId="77777777" w:rsidR="005C52EB" w:rsidRDefault="00000000">
            <w:pPr>
              <w:jc w:val="center"/>
              <w:rPr>
                <w:rFonts w:ascii="仿宋_GB2312" w:eastAsia="仿宋_GB2312"/>
              </w:rPr>
            </w:pPr>
            <w:r>
              <w:rPr>
                <w:rFonts w:ascii="仿宋_GB2312" w:eastAsia="仿宋_GB2312" w:hint="eastAsia"/>
              </w:rPr>
              <w:t>退役大学生奖学金</w:t>
            </w:r>
          </w:p>
        </w:tc>
        <w:tc>
          <w:tcPr>
            <w:tcW w:w="730" w:type="dxa"/>
            <w:shd w:val="clear" w:color="auto" w:fill="auto"/>
            <w:vAlign w:val="center"/>
          </w:tcPr>
          <w:p w14:paraId="038D5942" w14:textId="77777777" w:rsidR="005C52EB" w:rsidRDefault="00000000">
            <w:pPr>
              <w:jc w:val="center"/>
              <w:rPr>
                <w:rFonts w:ascii="仿宋_GB2312" w:eastAsia="仿宋_GB2312"/>
              </w:rPr>
            </w:pPr>
            <w:r>
              <w:rPr>
                <w:rFonts w:ascii="仿宋_GB2312" w:eastAsia="仿宋_GB2312" w:hint="eastAsia"/>
              </w:rPr>
              <w:t>2000</w:t>
            </w:r>
          </w:p>
        </w:tc>
        <w:tc>
          <w:tcPr>
            <w:tcW w:w="829" w:type="dxa"/>
            <w:shd w:val="clear" w:color="auto" w:fill="auto"/>
            <w:vAlign w:val="center"/>
          </w:tcPr>
          <w:p w14:paraId="60A5F4C5" w14:textId="77777777" w:rsidR="005C52EB" w:rsidRDefault="00000000">
            <w:pPr>
              <w:jc w:val="center"/>
              <w:rPr>
                <w:rFonts w:ascii="仿宋_GB2312" w:eastAsia="仿宋_GB2312"/>
              </w:rPr>
            </w:pPr>
            <w:r>
              <w:rPr>
                <w:rFonts w:ascii="仿宋_GB2312" w:eastAsia="仿宋_GB2312" w:hint="eastAsia"/>
              </w:rPr>
              <w:t>不限</w:t>
            </w:r>
          </w:p>
        </w:tc>
        <w:tc>
          <w:tcPr>
            <w:tcW w:w="3827" w:type="dxa"/>
            <w:shd w:val="clear" w:color="auto" w:fill="auto"/>
            <w:vAlign w:val="center"/>
          </w:tcPr>
          <w:p w14:paraId="59AC1873" w14:textId="77777777" w:rsidR="005C52EB" w:rsidRDefault="00000000">
            <w:pPr>
              <w:jc w:val="left"/>
              <w:rPr>
                <w:rFonts w:ascii="仿宋_GB2312" w:eastAsia="仿宋_GB2312"/>
              </w:rPr>
            </w:pPr>
            <w:r>
              <w:rPr>
                <w:rFonts w:ascii="仿宋_GB2312" w:eastAsia="仿宋_GB2312" w:hint="eastAsia"/>
              </w:rPr>
              <w:t>在校注册的退役大学生自主申请，学院综合评选</w:t>
            </w:r>
          </w:p>
        </w:tc>
        <w:tc>
          <w:tcPr>
            <w:tcW w:w="6946" w:type="dxa"/>
            <w:vAlign w:val="center"/>
          </w:tcPr>
          <w:p w14:paraId="3A32DE1A" w14:textId="77777777" w:rsidR="005C52EB" w:rsidRDefault="00000000">
            <w:pPr>
              <w:jc w:val="left"/>
              <w:rPr>
                <w:rFonts w:ascii="仿宋_GB2312" w:eastAsia="仿宋_GB2312"/>
              </w:rPr>
            </w:pPr>
            <w:r>
              <w:rPr>
                <w:rFonts w:ascii="仿宋_GB2312" w:eastAsia="仿宋_GB2312" w:hint="eastAsia"/>
              </w:rPr>
              <w:t>1.奖学金评定年度内未受党、团、行政处分，体质健康测试达标。</w:t>
            </w:r>
          </w:p>
          <w:p w14:paraId="4C7F5B9E" w14:textId="77777777" w:rsidR="005C52EB" w:rsidRDefault="00000000">
            <w:pPr>
              <w:jc w:val="left"/>
              <w:rPr>
                <w:rFonts w:ascii="仿宋_GB2312" w:eastAsia="仿宋_GB2312"/>
              </w:rPr>
            </w:pPr>
            <w:r>
              <w:rPr>
                <w:rFonts w:ascii="仿宋_GB2312" w:eastAsia="仿宋_GB2312" w:hint="eastAsia"/>
              </w:rPr>
              <w:t>2.学积分不低于专业前50%，参评学年修读课程中无不及格科目。</w:t>
            </w:r>
          </w:p>
          <w:p w14:paraId="4CEAA3E0" w14:textId="77777777" w:rsidR="005C52EB" w:rsidRDefault="00000000">
            <w:pPr>
              <w:jc w:val="left"/>
              <w:rPr>
                <w:rFonts w:ascii="仿宋_GB2312" w:eastAsia="仿宋_GB2312"/>
              </w:rPr>
            </w:pPr>
            <w:r>
              <w:rPr>
                <w:rFonts w:ascii="仿宋_GB2312" w:eastAsia="仿宋_GB2312" w:hint="eastAsia"/>
              </w:rPr>
              <w:t>3.退役学生在部队期间获得优秀士兵以上表彰可以直接获得该奖学金一次</w:t>
            </w:r>
          </w:p>
          <w:p w14:paraId="609D9C4B" w14:textId="77777777" w:rsidR="005C52EB" w:rsidRDefault="00000000">
            <w:pPr>
              <w:jc w:val="left"/>
              <w:rPr>
                <w:rFonts w:ascii="仿宋_GB2312" w:eastAsia="仿宋_GB2312"/>
              </w:rPr>
            </w:pPr>
            <w:r>
              <w:rPr>
                <w:rFonts w:ascii="仿宋_GB2312" w:eastAsia="仿宋_GB2312" w:hint="eastAsia"/>
              </w:rPr>
              <w:t>4.寝室卫生在一学年内累计三次及以上不及格，不得参评退役大学生奖学金。</w:t>
            </w:r>
          </w:p>
        </w:tc>
      </w:tr>
      <w:tr w:rsidR="005C52EB" w14:paraId="3101B87C" w14:textId="77777777">
        <w:trPr>
          <w:trHeight w:val="837"/>
          <w:jc w:val="center"/>
        </w:trPr>
        <w:tc>
          <w:tcPr>
            <w:tcW w:w="884" w:type="dxa"/>
            <w:shd w:val="clear" w:color="auto" w:fill="auto"/>
            <w:vAlign w:val="center"/>
          </w:tcPr>
          <w:p w14:paraId="24A9D7B2" w14:textId="77777777" w:rsidR="005C52EB" w:rsidRDefault="00000000">
            <w:pPr>
              <w:jc w:val="center"/>
              <w:rPr>
                <w:rFonts w:ascii="仿宋_GB2312" w:eastAsia="仿宋_GB2312"/>
              </w:rPr>
            </w:pPr>
            <w:r>
              <w:rPr>
                <w:rFonts w:ascii="仿宋_GB2312" w:eastAsia="仿宋_GB2312" w:hint="eastAsia"/>
              </w:rPr>
              <w:t>校级</w:t>
            </w:r>
          </w:p>
        </w:tc>
        <w:tc>
          <w:tcPr>
            <w:tcW w:w="2372" w:type="dxa"/>
            <w:shd w:val="clear" w:color="auto" w:fill="auto"/>
            <w:vAlign w:val="center"/>
          </w:tcPr>
          <w:p w14:paraId="22C49EA8" w14:textId="77777777" w:rsidR="005C52EB" w:rsidRDefault="00000000">
            <w:pPr>
              <w:jc w:val="center"/>
              <w:rPr>
                <w:rFonts w:ascii="仿宋_GB2312" w:eastAsia="仿宋_GB2312"/>
              </w:rPr>
            </w:pPr>
            <w:r>
              <w:rPr>
                <w:rFonts w:ascii="仿宋_GB2312" w:eastAsia="仿宋_GB2312" w:hint="eastAsia"/>
              </w:rPr>
              <w:t>优良学风班</w:t>
            </w:r>
          </w:p>
        </w:tc>
        <w:tc>
          <w:tcPr>
            <w:tcW w:w="730" w:type="dxa"/>
            <w:shd w:val="clear" w:color="auto" w:fill="auto"/>
            <w:vAlign w:val="center"/>
          </w:tcPr>
          <w:p w14:paraId="6C076872" w14:textId="77777777" w:rsidR="005C52EB" w:rsidRDefault="00000000">
            <w:pPr>
              <w:jc w:val="center"/>
              <w:rPr>
                <w:rFonts w:ascii="仿宋_GB2312" w:eastAsia="仿宋_GB2312"/>
              </w:rPr>
            </w:pPr>
            <w:r>
              <w:rPr>
                <w:rFonts w:ascii="仿宋_GB2312" w:eastAsia="仿宋_GB2312" w:hint="eastAsia"/>
              </w:rPr>
              <w:t>30</w:t>
            </w:r>
          </w:p>
        </w:tc>
        <w:tc>
          <w:tcPr>
            <w:tcW w:w="829" w:type="dxa"/>
            <w:shd w:val="clear" w:color="auto" w:fill="auto"/>
            <w:vAlign w:val="center"/>
          </w:tcPr>
          <w:p w14:paraId="733EE050" w14:textId="77777777" w:rsidR="005C52EB" w:rsidRDefault="00000000">
            <w:pPr>
              <w:jc w:val="center"/>
              <w:rPr>
                <w:rFonts w:ascii="仿宋_GB2312" w:eastAsia="仿宋_GB2312"/>
              </w:rPr>
            </w:pPr>
            <w:r>
              <w:rPr>
                <w:rFonts w:ascii="仿宋_GB2312" w:eastAsia="仿宋_GB2312" w:hint="eastAsia"/>
              </w:rPr>
              <w:t>1</w:t>
            </w:r>
          </w:p>
        </w:tc>
        <w:tc>
          <w:tcPr>
            <w:tcW w:w="3827" w:type="dxa"/>
            <w:shd w:val="clear" w:color="auto" w:fill="auto"/>
            <w:vAlign w:val="center"/>
          </w:tcPr>
          <w:p w14:paraId="4E30437D" w14:textId="77777777" w:rsidR="005C52EB" w:rsidRDefault="00000000">
            <w:pPr>
              <w:jc w:val="left"/>
              <w:rPr>
                <w:rFonts w:ascii="仿宋_GB2312" w:eastAsia="仿宋_GB2312"/>
              </w:rPr>
            </w:pPr>
            <w:r>
              <w:rPr>
                <w:rFonts w:ascii="仿宋_GB2312" w:eastAsia="仿宋_GB2312" w:hint="eastAsia"/>
              </w:rPr>
              <w:t>全院所有班级均提交工作总结和班级工作手册申请、参加学院答辩</w:t>
            </w:r>
          </w:p>
        </w:tc>
        <w:tc>
          <w:tcPr>
            <w:tcW w:w="6946" w:type="dxa"/>
          </w:tcPr>
          <w:p w14:paraId="2C99F7F1" w14:textId="77777777" w:rsidR="005C52EB" w:rsidRDefault="00000000">
            <w:pPr>
              <w:jc w:val="left"/>
              <w:rPr>
                <w:rFonts w:ascii="仿宋_GB2312" w:eastAsia="仿宋_GB2312"/>
              </w:rPr>
            </w:pPr>
            <w:r>
              <w:rPr>
                <w:rFonts w:ascii="仿宋_GB2312" w:eastAsia="仿宋_GB2312" w:hint="eastAsia"/>
              </w:rPr>
              <w:t>1.全班</w:t>
            </w:r>
            <w:r>
              <w:rPr>
                <w:rFonts w:ascii="仿宋_GB2312" w:eastAsia="仿宋_GB2312"/>
              </w:rPr>
              <w:t>平均学积分</w:t>
            </w:r>
            <w:r>
              <w:rPr>
                <w:rFonts w:ascii="仿宋_GB2312" w:eastAsia="仿宋_GB2312" w:hint="eastAsia"/>
              </w:rPr>
              <w:t>80分</w:t>
            </w:r>
            <w:r>
              <w:rPr>
                <w:rFonts w:ascii="仿宋_GB2312" w:eastAsia="仿宋_GB2312"/>
              </w:rPr>
              <w:t>以上</w:t>
            </w:r>
            <w:r>
              <w:rPr>
                <w:rFonts w:ascii="仿宋_GB2312" w:eastAsia="仿宋_GB2312" w:hint="eastAsia"/>
              </w:rPr>
              <w:t>，</w:t>
            </w:r>
            <w:r>
              <w:rPr>
                <w:rFonts w:ascii="仿宋_GB2312" w:eastAsia="仿宋_GB2312"/>
              </w:rPr>
              <w:t>或比上一年提高</w:t>
            </w:r>
            <w:r>
              <w:rPr>
                <w:rFonts w:ascii="仿宋_GB2312" w:eastAsia="仿宋_GB2312" w:hint="eastAsia"/>
              </w:rPr>
              <w:t>2个</w:t>
            </w:r>
            <w:r>
              <w:rPr>
                <w:rFonts w:ascii="仿宋_GB2312" w:eastAsia="仿宋_GB2312"/>
              </w:rPr>
              <w:t>百分点以上</w:t>
            </w:r>
            <w:r>
              <w:rPr>
                <w:rFonts w:ascii="仿宋_GB2312" w:eastAsia="仿宋_GB2312" w:hint="eastAsia"/>
              </w:rPr>
              <w:t>。</w:t>
            </w:r>
          </w:p>
          <w:p w14:paraId="29C990C0" w14:textId="77777777" w:rsidR="005C52EB" w:rsidRDefault="00000000">
            <w:pPr>
              <w:jc w:val="left"/>
              <w:rPr>
                <w:rFonts w:ascii="仿宋_GB2312" w:eastAsia="仿宋_GB2312"/>
              </w:rPr>
            </w:pPr>
            <w:r>
              <w:rPr>
                <w:rFonts w:ascii="仿宋_GB2312" w:eastAsia="仿宋_GB2312"/>
              </w:rPr>
              <w:t>2.1</w:t>
            </w:r>
            <w:r>
              <w:rPr>
                <w:rFonts w:ascii="仿宋_GB2312" w:eastAsia="仿宋_GB2312" w:hint="eastAsia"/>
              </w:rPr>
              <w:t>8级</w:t>
            </w:r>
            <w:r>
              <w:rPr>
                <w:rFonts w:ascii="仿宋_GB2312" w:eastAsia="仿宋_GB2312"/>
              </w:rPr>
              <w:t>英语平均</w:t>
            </w:r>
            <w:r>
              <w:rPr>
                <w:rFonts w:ascii="仿宋_GB2312" w:eastAsia="仿宋_GB2312" w:hint="eastAsia"/>
              </w:rPr>
              <w:t>成绩</w:t>
            </w:r>
            <w:r>
              <w:rPr>
                <w:rFonts w:ascii="仿宋_GB2312" w:eastAsia="仿宋_GB2312"/>
              </w:rPr>
              <w:t>需达</w:t>
            </w:r>
            <w:r>
              <w:rPr>
                <w:rFonts w:ascii="仿宋_GB2312" w:eastAsia="仿宋_GB2312" w:hint="eastAsia"/>
              </w:rPr>
              <w:t>70分</w:t>
            </w:r>
            <w:r>
              <w:rPr>
                <w:rFonts w:ascii="仿宋_GB2312" w:eastAsia="仿宋_GB2312"/>
              </w:rPr>
              <w:t>以上，</w:t>
            </w:r>
            <w:r>
              <w:rPr>
                <w:rFonts w:ascii="仿宋_GB2312" w:eastAsia="仿宋_GB2312" w:hint="eastAsia"/>
              </w:rPr>
              <w:t>17级</w:t>
            </w:r>
            <w:r>
              <w:rPr>
                <w:rFonts w:ascii="仿宋_GB2312" w:eastAsia="仿宋_GB2312"/>
              </w:rPr>
              <w:t>四级通过率</w:t>
            </w:r>
            <w:r>
              <w:rPr>
                <w:rFonts w:ascii="仿宋_GB2312" w:eastAsia="仿宋_GB2312" w:hint="eastAsia"/>
              </w:rPr>
              <w:t>高于60</w:t>
            </w:r>
            <w:r>
              <w:rPr>
                <w:rFonts w:ascii="仿宋_GB2312" w:eastAsia="仿宋_GB2312"/>
              </w:rPr>
              <w:t>%，</w:t>
            </w:r>
            <w:r>
              <w:rPr>
                <w:rFonts w:ascii="仿宋_GB2312" w:eastAsia="仿宋_GB2312" w:hint="eastAsia"/>
              </w:rPr>
              <w:t>16级</w:t>
            </w:r>
            <w:r>
              <w:rPr>
                <w:rFonts w:ascii="仿宋_GB2312" w:eastAsia="仿宋_GB2312"/>
              </w:rPr>
              <w:t>四级通过率高于</w:t>
            </w:r>
            <w:r>
              <w:rPr>
                <w:rFonts w:ascii="仿宋_GB2312" w:eastAsia="仿宋_GB2312" w:hint="eastAsia"/>
              </w:rPr>
              <w:t>80</w:t>
            </w:r>
            <w:r>
              <w:rPr>
                <w:rFonts w:ascii="仿宋_GB2312" w:eastAsia="仿宋_GB2312"/>
              </w:rPr>
              <w:t>%</w:t>
            </w:r>
            <w:r>
              <w:rPr>
                <w:rFonts w:ascii="仿宋_GB2312" w:eastAsia="仿宋_GB2312" w:hint="eastAsia"/>
              </w:rPr>
              <w:t>。</w:t>
            </w:r>
          </w:p>
          <w:p w14:paraId="34C2D211" w14:textId="77777777" w:rsidR="005C52EB" w:rsidRDefault="00000000">
            <w:pPr>
              <w:jc w:val="left"/>
              <w:rPr>
                <w:rFonts w:ascii="仿宋_GB2312" w:eastAsia="仿宋_GB2312"/>
              </w:rPr>
            </w:pPr>
            <w:r>
              <w:rPr>
                <w:rFonts w:ascii="仿宋_GB2312" w:eastAsia="仿宋_GB2312"/>
              </w:rPr>
              <w:t>3.</w:t>
            </w:r>
            <w:r>
              <w:rPr>
                <w:rFonts w:ascii="仿宋_GB2312" w:eastAsia="仿宋_GB2312" w:hint="eastAsia"/>
              </w:rPr>
              <w:t>在</w:t>
            </w:r>
            <w:r>
              <w:rPr>
                <w:rFonts w:ascii="仿宋_GB2312" w:eastAsia="仿宋_GB2312"/>
              </w:rPr>
              <w:t>校卫生检查中一学年内宿舍卫生累计三次不合格不得参评</w:t>
            </w:r>
            <w:r>
              <w:rPr>
                <w:rFonts w:ascii="仿宋_GB2312" w:eastAsia="仿宋_GB2312" w:hint="eastAsia"/>
              </w:rPr>
              <w:t>。</w:t>
            </w:r>
          </w:p>
        </w:tc>
      </w:tr>
      <w:tr w:rsidR="005C52EB" w14:paraId="1B034619" w14:textId="77777777">
        <w:trPr>
          <w:trHeight w:val="329"/>
          <w:jc w:val="center"/>
        </w:trPr>
        <w:tc>
          <w:tcPr>
            <w:tcW w:w="884" w:type="dxa"/>
            <w:vMerge w:val="restart"/>
            <w:shd w:val="clear" w:color="auto" w:fill="auto"/>
            <w:vAlign w:val="center"/>
          </w:tcPr>
          <w:p w14:paraId="2A0F2C83" w14:textId="77777777" w:rsidR="005C52EB" w:rsidRDefault="00000000">
            <w:pPr>
              <w:jc w:val="center"/>
              <w:rPr>
                <w:rFonts w:ascii="仿宋_GB2312" w:eastAsia="仿宋_GB2312"/>
              </w:rPr>
            </w:pPr>
            <w:r>
              <w:rPr>
                <w:rFonts w:ascii="仿宋_GB2312" w:eastAsia="仿宋_GB2312" w:hint="eastAsia"/>
              </w:rPr>
              <w:t>院级</w:t>
            </w:r>
          </w:p>
        </w:tc>
        <w:tc>
          <w:tcPr>
            <w:tcW w:w="2372" w:type="dxa"/>
            <w:shd w:val="clear" w:color="auto" w:fill="auto"/>
            <w:vAlign w:val="center"/>
          </w:tcPr>
          <w:p w14:paraId="232B71A9" w14:textId="77777777" w:rsidR="005C52EB" w:rsidRDefault="00000000">
            <w:pPr>
              <w:jc w:val="center"/>
              <w:rPr>
                <w:rFonts w:ascii="仿宋_GB2312" w:eastAsia="仿宋_GB2312"/>
              </w:rPr>
            </w:pPr>
            <w:r>
              <w:rPr>
                <w:rFonts w:ascii="仿宋_GB2312" w:eastAsia="仿宋_GB2312" w:hint="eastAsia"/>
              </w:rPr>
              <w:t>三好学生</w:t>
            </w:r>
          </w:p>
        </w:tc>
        <w:tc>
          <w:tcPr>
            <w:tcW w:w="730" w:type="dxa"/>
            <w:shd w:val="clear" w:color="auto" w:fill="auto"/>
            <w:vAlign w:val="center"/>
          </w:tcPr>
          <w:p w14:paraId="54B43297" w14:textId="77777777" w:rsidR="005C52EB" w:rsidRDefault="00000000">
            <w:pPr>
              <w:jc w:val="center"/>
              <w:rPr>
                <w:rFonts w:ascii="仿宋_GB2312" w:eastAsia="仿宋_GB2312"/>
              </w:rPr>
            </w:pPr>
            <w:r>
              <w:rPr>
                <w:rFonts w:ascii="仿宋_GB2312" w:eastAsia="仿宋_GB2312" w:hint="eastAsia"/>
              </w:rPr>
              <w:t>无</w:t>
            </w:r>
          </w:p>
        </w:tc>
        <w:tc>
          <w:tcPr>
            <w:tcW w:w="829" w:type="dxa"/>
            <w:shd w:val="clear" w:color="auto" w:fill="auto"/>
            <w:vAlign w:val="center"/>
          </w:tcPr>
          <w:p w14:paraId="2005AEAA" w14:textId="77777777" w:rsidR="005C52EB" w:rsidRDefault="00000000">
            <w:pPr>
              <w:jc w:val="center"/>
              <w:rPr>
                <w:rFonts w:ascii="仿宋_GB2312" w:eastAsia="仿宋_GB2312"/>
              </w:rPr>
            </w:pPr>
            <w:r>
              <w:rPr>
                <w:rFonts w:ascii="仿宋_GB2312" w:eastAsia="仿宋_GB2312" w:hint="eastAsia"/>
              </w:rPr>
              <w:t>待定</w:t>
            </w:r>
          </w:p>
        </w:tc>
        <w:tc>
          <w:tcPr>
            <w:tcW w:w="3827" w:type="dxa"/>
            <w:shd w:val="clear" w:color="auto" w:fill="auto"/>
            <w:vAlign w:val="center"/>
          </w:tcPr>
          <w:p w14:paraId="150A6123" w14:textId="77777777" w:rsidR="005C52EB" w:rsidRDefault="00000000">
            <w:pPr>
              <w:jc w:val="left"/>
              <w:rPr>
                <w:rFonts w:ascii="仿宋_GB2312" w:eastAsia="仿宋_GB2312"/>
              </w:rPr>
            </w:pPr>
            <w:r>
              <w:rPr>
                <w:rFonts w:ascii="仿宋_GB2312" w:eastAsia="仿宋_GB2312" w:hint="eastAsia"/>
              </w:rPr>
              <w:t>学院各学生组织按照评选标准上报总人数的10%</w:t>
            </w:r>
          </w:p>
        </w:tc>
        <w:tc>
          <w:tcPr>
            <w:tcW w:w="6946" w:type="dxa"/>
            <w:vAlign w:val="center"/>
          </w:tcPr>
          <w:p w14:paraId="4A3D4A17" w14:textId="77777777" w:rsidR="005C52EB" w:rsidRDefault="00000000">
            <w:pPr>
              <w:jc w:val="left"/>
              <w:rPr>
                <w:rFonts w:ascii="仿宋_GB2312" w:eastAsia="仿宋_GB2312"/>
              </w:rPr>
            </w:pPr>
            <w:r>
              <w:rPr>
                <w:rFonts w:ascii="仿宋_GB2312" w:eastAsia="仿宋_GB2312" w:hint="eastAsia"/>
              </w:rPr>
              <w:t>1.学积分80分以上，无不及格科目。</w:t>
            </w:r>
          </w:p>
          <w:p w14:paraId="2C502E0C" w14:textId="77777777" w:rsidR="005C52EB" w:rsidRDefault="00000000">
            <w:pPr>
              <w:jc w:val="left"/>
              <w:rPr>
                <w:rFonts w:ascii="仿宋_GB2312" w:eastAsia="仿宋_GB2312"/>
              </w:rPr>
            </w:pPr>
            <w:r>
              <w:rPr>
                <w:rFonts w:ascii="仿宋_GB2312" w:eastAsia="仿宋_GB2312" w:hint="eastAsia"/>
              </w:rPr>
              <w:t>2.学院</w:t>
            </w:r>
            <w:r>
              <w:rPr>
                <w:rFonts w:ascii="仿宋_GB2312" w:eastAsia="仿宋_GB2312"/>
              </w:rPr>
              <w:t>学生组织工作中具有突出表现</w:t>
            </w:r>
            <w:r>
              <w:rPr>
                <w:rFonts w:ascii="仿宋_GB2312" w:eastAsia="仿宋_GB2312" w:hint="eastAsia"/>
              </w:rPr>
              <w:t>。</w:t>
            </w:r>
          </w:p>
        </w:tc>
      </w:tr>
      <w:tr w:rsidR="005C52EB" w14:paraId="601A3646" w14:textId="77777777">
        <w:trPr>
          <w:trHeight w:val="329"/>
          <w:jc w:val="center"/>
        </w:trPr>
        <w:tc>
          <w:tcPr>
            <w:tcW w:w="884" w:type="dxa"/>
            <w:vMerge/>
            <w:shd w:val="clear" w:color="auto" w:fill="auto"/>
            <w:vAlign w:val="center"/>
          </w:tcPr>
          <w:p w14:paraId="67A4E859" w14:textId="77777777" w:rsidR="005C52EB" w:rsidRDefault="005C52EB">
            <w:pPr>
              <w:jc w:val="center"/>
              <w:rPr>
                <w:rFonts w:ascii="仿宋_GB2312" w:eastAsia="仿宋_GB2312"/>
              </w:rPr>
            </w:pPr>
          </w:p>
        </w:tc>
        <w:tc>
          <w:tcPr>
            <w:tcW w:w="2372" w:type="dxa"/>
            <w:shd w:val="clear" w:color="auto" w:fill="auto"/>
            <w:vAlign w:val="center"/>
          </w:tcPr>
          <w:p w14:paraId="3C72922C" w14:textId="77777777" w:rsidR="005C52EB" w:rsidRDefault="00000000">
            <w:pPr>
              <w:jc w:val="center"/>
              <w:rPr>
                <w:rFonts w:ascii="仿宋_GB2312" w:eastAsia="仿宋_GB2312"/>
              </w:rPr>
            </w:pPr>
            <w:r>
              <w:rPr>
                <w:rFonts w:ascii="仿宋_GB2312" w:eastAsia="仿宋_GB2312" w:hint="eastAsia"/>
              </w:rPr>
              <w:t>优秀学生干部</w:t>
            </w:r>
          </w:p>
        </w:tc>
        <w:tc>
          <w:tcPr>
            <w:tcW w:w="730" w:type="dxa"/>
            <w:shd w:val="clear" w:color="auto" w:fill="auto"/>
            <w:vAlign w:val="center"/>
          </w:tcPr>
          <w:p w14:paraId="125E74C9" w14:textId="77777777" w:rsidR="005C52EB" w:rsidRDefault="00000000">
            <w:pPr>
              <w:jc w:val="center"/>
              <w:rPr>
                <w:rFonts w:ascii="仿宋_GB2312" w:eastAsia="仿宋_GB2312"/>
              </w:rPr>
            </w:pPr>
            <w:r>
              <w:rPr>
                <w:rFonts w:ascii="仿宋_GB2312" w:eastAsia="仿宋_GB2312" w:hint="eastAsia"/>
              </w:rPr>
              <w:t>无</w:t>
            </w:r>
          </w:p>
        </w:tc>
        <w:tc>
          <w:tcPr>
            <w:tcW w:w="829" w:type="dxa"/>
            <w:shd w:val="clear" w:color="auto" w:fill="auto"/>
            <w:vAlign w:val="center"/>
          </w:tcPr>
          <w:p w14:paraId="4CB2EB7B" w14:textId="77777777" w:rsidR="005C52EB" w:rsidRDefault="00000000">
            <w:pPr>
              <w:jc w:val="center"/>
              <w:rPr>
                <w:rFonts w:ascii="仿宋_GB2312" w:eastAsia="仿宋_GB2312"/>
              </w:rPr>
            </w:pPr>
            <w:r>
              <w:rPr>
                <w:rFonts w:ascii="仿宋_GB2312" w:eastAsia="仿宋_GB2312" w:hint="eastAsia"/>
              </w:rPr>
              <w:t>待定</w:t>
            </w:r>
          </w:p>
        </w:tc>
        <w:tc>
          <w:tcPr>
            <w:tcW w:w="3827" w:type="dxa"/>
            <w:shd w:val="clear" w:color="auto" w:fill="auto"/>
            <w:vAlign w:val="center"/>
          </w:tcPr>
          <w:p w14:paraId="0700AAD3" w14:textId="77777777" w:rsidR="005C52EB" w:rsidRDefault="00000000">
            <w:pPr>
              <w:jc w:val="left"/>
              <w:rPr>
                <w:rFonts w:ascii="仿宋_GB2312" w:eastAsia="仿宋_GB2312"/>
              </w:rPr>
            </w:pPr>
            <w:r>
              <w:rPr>
                <w:rFonts w:ascii="仿宋_GB2312" w:eastAsia="仿宋_GB2312" w:hint="eastAsia"/>
              </w:rPr>
              <w:t>学院各学生组织按照评选标准上报总人数的10%</w:t>
            </w:r>
          </w:p>
        </w:tc>
        <w:tc>
          <w:tcPr>
            <w:tcW w:w="6946" w:type="dxa"/>
            <w:vAlign w:val="center"/>
          </w:tcPr>
          <w:p w14:paraId="3FA60BA9" w14:textId="77777777" w:rsidR="005C52EB" w:rsidRDefault="00000000">
            <w:pPr>
              <w:jc w:val="left"/>
              <w:rPr>
                <w:rFonts w:ascii="仿宋_GB2312" w:eastAsia="仿宋_GB2312"/>
              </w:rPr>
            </w:pPr>
            <w:r>
              <w:rPr>
                <w:rFonts w:ascii="仿宋_GB2312" w:eastAsia="仿宋_GB2312" w:hint="eastAsia"/>
              </w:rPr>
              <w:t>无不及格科目，学院</w:t>
            </w:r>
            <w:r>
              <w:rPr>
                <w:rFonts w:ascii="仿宋_GB2312" w:eastAsia="仿宋_GB2312"/>
              </w:rPr>
              <w:t>学生组织工作中具有突出表现</w:t>
            </w:r>
          </w:p>
        </w:tc>
      </w:tr>
      <w:tr w:rsidR="005C52EB" w14:paraId="4DD3AD51" w14:textId="77777777">
        <w:trPr>
          <w:trHeight w:val="478"/>
          <w:jc w:val="center"/>
        </w:trPr>
        <w:tc>
          <w:tcPr>
            <w:tcW w:w="884" w:type="dxa"/>
            <w:shd w:val="clear" w:color="auto" w:fill="auto"/>
            <w:vAlign w:val="center"/>
          </w:tcPr>
          <w:p w14:paraId="68A0FA23" w14:textId="77777777" w:rsidR="005C52EB" w:rsidRDefault="00000000">
            <w:pPr>
              <w:jc w:val="center"/>
              <w:rPr>
                <w:rFonts w:ascii="仿宋_GB2312" w:eastAsia="仿宋_GB2312"/>
              </w:rPr>
            </w:pPr>
            <w:r>
              <w:rPr>
                <w:rFonts w:ascii="仿宋_GB2312" w:eastAsia="仿宋_GB2312" w:hint="eastAsia"/>
              </w:rPr>
              <w:t>院级</w:t>
            </w:r>
          </w:p>
        </w:tc>
        <w:tc>
          <w:tcPr>
            <w:tcW w:w="2372" w:type="dxa"/>
            <w:shd w:val="clear" w:color="auto" w:fill="auto"/>
            <w:vAlign w:val="center"/>
          </w:tcPr>
          <w:p w14:paraId="02A90156" w14:textId="77777777" w:rsidR="005C52EB" w:rsidRDefault="00000000">
            <w:pPr>
              <w:jc w:val="center"/>
              <w:rPr>
                <w:rFonts w:ascii="仿宋_GB2312" w:eastAsia="仿宋_GB2312"/>
              </w:rPr>
            </w:pPr>
            <w:r>
              <w:rPr>
                <w:rFonts w:ascii="仿宋_GB2312" w:eastAsia="仿宋_GB2312" w:hint="eastAsia"/>
              </w:rPr>
              <w:t>优秀学生干部</w:t>
            </w:r>
          </w:p>
          <w:p w14:paraId="28A4F3F2" w14:textId="77777777" w:rsidR="005C52EB" w:rsidRDefault="00000000">
            <w:pPr>
              <w:jc w:val="center"/>
              <w:rPr>
                <w:rFonts w:ascii="仿宋_GB2312" w:eastAsia="仿宋_GB2312"/>
              </w:rPr>
            </w:pPr>
            <w:r>
              <w:rPr>
                <w:rFonts w:ascii="仿宋_GB2312" w:eastAsia="仿宋_GB2312" w:hint="eastAsia"/>
              </w:rPr>
              <w:t>（优秀公寓安全员）</w:t>
            </w:r>
          </w:p>
        </w:tc>
        <w:tc>
          <w:tcPr>
            <w:tcW w:w="730" w:type="dxa"/>
            <w:shd w:val="clear" w:color="auto" w:fill="auto"/>
            <w:vAlign w:val="center"/>
          </w:tcPr>
          <w:p w14:paraId="5B2F4B21" w14:textId="77777777" w:rsidR="005C52EB" w:rsidRDefault="00000000">
            <w:pPr>
              <w:jc w:val="center"/>
              <w:rPr>
                <w:rFonts w:ascii="仿宋_GB2312" w:eastAsia="仿宋_GB2312"/>
              </w:rPr>
            </w:pPr>
            <w:r>
              <w:rPr>
                <w:rFonts w:ascii="仿宋_GB2312" w:eastAsia="仿宋_GB2312" w:hint="eastAsia"/>
              </w:rPr>
              <w:t>无</w:t>
            </w:r>
          </w:p>
        </w:tc>
        <w:tc>
          <w:tcPr>
            <w:tcW w:w="829" w:type="dxa"/>
            <w:shd w:val="clear" w:color="auto" w:fill="auto"/>
            <w:vAlign w:val="center"/>
          </w:tcPr>
          <w:p w14:paraId="40621505" w14:textId="77777777" w:rsidR="005C52EB" w:rsidRDefault="00000000">
            <w:pPr>
              <w:jc w:val="center"/>
              <w:rPr>
                <w:rFonts w:ascii="仿宋_GB2312" w:eastAsia="仿宋_GB2312"/>
              </w:rPr>
            </w:pPr>
            <w:r>
              <w:rPr>
                <w:rFonts w:ascii="仿宋_GB2312" w:eastAsia="仿宋_GB2312" w:hint="eastAsia"/>
              </w:rPr>
              <w:t>待定</w:t>
            </w:r>
          </w:p>
        </w:tc>
        <w:tc>
          <w:tcPr>
            <w:tcW w:w="3827" w:type="dxa"/>
            <w:shd w:val="clear" w:color="auto" w:fill="auto"/>
            <w:vAlign w:val="center"/>
          </w:tcPr>
          <w:p w14:paraId="0DCD271A" w14:textId="77777777" w:rsidR="005C52EB" w:rsidRDefault="00000000">
            <w:pPr>
              <w:jc w:val="left"/>
              <w:rPr>
                <w:rFonts w:ascii="仿宋_GB2312" w:eastAsia="仿宋_GB2312"/>
              </w:rPr>
            </w:pPr>
            <w:r>
              <w:rPr>
                <w:rFonts w:ascii="仿宋_GB2312" w:eastAsia="仿宋_GB2312" w:hint="eastAsia"/>
              </w:rPr>
              <w:t>与校级优秀公寓安全员一同评选</w:t>
            </w:r>
          </w:p>
        </w:tc>
        <w:tc>
          <w:tcPr>
            <w:tcW w:w="6946" w:type="dxa"/>
            <w:vAlign w:val="center"/>
          </w:tcPr>
          <w:p w14:paraId="1261D276" w14:textId="77777777" w:rsidR="005C52EB" w:rsidRDefault="00000000">
            <w:pPr>
              <w:jc w:val="left"/>
              <w:rPr>
                <w:rFonts w:ascii="仿宋_GB2312" w:eastAsia="仿宋_GB2312"/>
              </w:rPr>
            </w:pPr>
            <w:r>
              <w:rPr>
                <w:rFonts w:ascii="仿宋_GB2312" w:eastAsia="仿宋_GB2312" w:hint="eastAsia"/>
              </w:rPr>
              <w:t>同</w:t>
            </w:r>
            <w:r>
              <w:rPr>
                <w:rFonts w:ascii="仿宋_GB2312" w:eastAsia="仿宋_GB2312"/>
              </w:rPr>
              <w:t>校级优秀公寓安全员条件</w:t>
            </w:r>
          </w:p>
        </w:tc>
      </w:tr>
    </w:tbl>
    <w:p w14:paraId="4CACDBF5" w14:textId="77777777" w:rsidR="005C52EB" w:rsidRDefault="005C52EB">
      <w:pPr>
        <w:jc w:val="left"/>
        <w:rPr>
          <w:rFonts w:ascii="仿宋_GB2312" w:eastAsia="仿宋_GB2312"/>
        </w:rPr>
      </w:pPr>
    </w:p>
    <w:sectPr w:rsidR="005C52EB">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D92DF" w14:textId="77777777" w:rsidR="0000685D" w:rsidRDefault="0000685D">
      <w:r>
        <w:separator/>
      </w:r>
    </w:p>
  </w:endnote>
  <w:endnote w:type="continuationSeparator" w:id="0">
    <w:p w14:paraId="5B6A93B3" w14:textId="77777777" w:rsidR="0000685D" w:rsidRDefault="0000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0802" w14:textId="77777777" w:rsidR="005C52EB" w:rsidRDefault="00000000">
    <w:pPr>
      <w:pStyle w:val="a3"/>
    </w:pPr>
    <w:r>
      <w:rPr>
        <w:noProof/>
      </w:rPr>
      <mc:AlternateContent>
        <mc:Choice Requires="wps">
          <w:drawing>
            <wp:anchor distT="0" distB="0" distL="114300" distR="114300" simplePos="0" relativeHeight="251659264" behindDoc="0" locked="0" layoutInCell="1" allowOverlap="1" wp14:anchorId="6038A85A" wp14:editId="789F73F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8309A75" w14:textId="77777777" w:rsidR="005C52EB"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38A85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18309A75" w14:textId="77777777" w:rsidR="005C52EB"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3BAFA" w14:textId="77777777" w:rsidR="0000685D" w:rsidRDefault="0000685D">
      <w:r>
        <w:separator/>
      </w:r>
    </w:p>
  </w:footnote>
  <w:footnote w:type="continuationSeparator" w:id="0">
    <w:p w14:paraId="308FBC6D" w14:textId="77777777" w:rsidR="0000685D" w:rsidRDefault="00006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388A02"/>
    <w:multiLevelType w:val="singleLevel"/>
    <w:tmpl w:val="8C388A02"/>
    <w:lvl w:ilvl="0">
      <w:start w:val="1"/>
      <w:numFmt w:val="decimal"/>
      <w:lvlText w:val="%1."/>
      <w:lvlJc w:val="left"/>
      <w:pPr>
        <w:tabs>
          <w:tab w:val="left" w:pos="312"/>
        </w:tabs>
      </w:pPr>
    </w:lvl>
  </w:abstractNum>
  <w:num w:numId="1" w16cid:durableId="1362902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FD1"/>
    <w:rsid w:val="0000685D"/>
    <w:rsid w:val="00017F21"/>
    <w:rsid w:val="000407C3"/>
    <w:rsid w:val="000E27B0"/>
    <w:rsid w:val="001465D3"/>
    <w:rsid w:val="001A6B32"/>
    <w:rsid w:val="001C7E09"/>
    <w:rsid w:val="00271EB7"/>
    <w:rsid w:val="00292F40"/>
    <w:rsid w:val="002C1CAB"/>
    <w:rsid w:val="00314A60"/>
    <w:rsid w:val="00334FF3"/>
    <w:rsid w:val="00335179"/>
    <w:rsid w:val="00361F19"/>
    <w:rsid w:val="003666EC"/>
    <w:rsid w:val="0036678E"/>
    <w:rsid w:val="003A5265"/>
    <w:rsid w:val="003A57D3"/>
    <w:rsid w:val="003D5D2E"/>
    <w:rsid w:val="003E1F7F"/>
    <w:rsid w:val="004601DF"/>
    <w:rsid w:val="00465CD4"/>
    <w:rsid w:val="004B23FA"/>
    <w:rsid w:val="004D6965"/>
    <w:rsid w:val="00542854"/>
    <w:rsid w:val="00571234"/>
    <w:rsid w:val="0057463B"/>
    <w:rsid w:val="00580D82"/>
    <w:rsid w:val="00590559"/>
    <w:rsid w:val="005C52EB"/>
    <w:rsid w:val="006238A3"/>
    <w:rsid w:val="0062432D"/>
    <w:rsid w:val="00677ADB"/>
    <w:rsid w:val="006A6A71"/>
    <w:rsid w:val="006D72FA"/>
    <w:rsid w:val="006E16BD"/>
    <w:rsid w:val="00713DED"/>
    <w:rsid w:val="00732D42"/>
    <w:rsid w:val="00742534"/>
    <w:rsid w:val="00747817"/>
    <w:rsid w:val="0079077A"/>
    <w:rsid w:val="007A25F6"/>
    <w:rsid w:val="00822B5E"/>
    <w:rsid w:val="0082781D"/>
    <w:rsid w:val="0086494C"/>
    <w:rsid w:val="00884C75"/>
    <w:rsid w:val="00885868"/>
    <w:rsid w:val="0088623B"/>
    <w:rsid w:val="008A15FE"/>
    <w:rsid w:val="008C4FD1"/>
    <w:rsid w:val="008C72DE"/>
    <w:rsid w:val="008D3D97"/>
    <w:rsid w:val="008D4B5D"/>
    <w:rsid w:val="008E2989"/>
    <w:rsid w:val="009033C6"/>
    <w:rsid w:val="009E31AB"/>
    <w:rsid w:val="00A119BA"/>
    <w:rsid w:val="00A60FB0"/>
    <w:rsid w:val="00A9537E"/>
    <w:rsid w:val="00AA698F"/>
    <w:rsid w:val="00AB1F6E"/>
    <w:rsid w:val="00AE0B1C"/>
    <w:rsid w:val="00B05BE9"/>
    <w:rsid w:val="00B43A5A"/>
    <w:rsid w:val="00B57233"/>
    <w:rsid w:val="00B57819"/>
    <w:rsid w:val="00B83C3B"/>
    <w:rsid w:val="00BB217D"/>
    <w:rsid w:val="00BE5DEC"/>
    <w:rsid w:val="00C4052B"/>
    <w:rsid w:val="00CB69FF"/>
    <w:rsid w:val="00D7322B"/>
    <w:rsid w:val="00D979FD"/>
    <w:rsid w:val="00DC0752"/>
    <w:rsid w:val="00E01E78"/>
    <w:rsid w:val="00E47A63"/>
    <w:rsid w:val="00EB643D"/>
    <w:rsid w:val="00EC3F8A"/>
    <w:rsid w:val="00ED07E1"/>
    <w:rsid w:val="00F0486B"/>
    <w:rsid w:val="00F748D1"/>
    <w:rsid w:val="08D93544"/>
    <w:rsid w:val="368377B3"/>
    <w:rsid w:val="394E209A"/>
    <w:rsid w:val="3D8E216F"/>
    <w:rsid w:val="3F52670A"/>
    <w:rsid w:val="595E1CCC"/>
    <w:rsid w:val="65323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FD513"/>
  <w15:docId w15:val="{7A658609-E5D9-430C-BA3D-5EB91D14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Default">
    <w:name w:val="Default"/>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464</Words>
  <Characters>2650</Characters>
  <Application>Microsoft Office Word</Application>
  <DocSecurity>0</DocSecurity>
  <Lines>22</Lines>
  <Paragraphs>6</Paragraphs>
  <ScaleCrop>false</ScaleCrop>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lxy</dc:creator>
  <cp:lastModifiedBy>Administrator</cp:lastModifiedBy>
  <cp:revision>7</cp:revision>
  <cp:lastPrinted>2022-10-10T07:01:00Z</cp:lastPrinted>
  <dcterms:created xsi:type="dcterms:W3CDTF">2022-10-10T06:42:00Z</dcterms:created>
  <dcterms:modified xsi:type="dcterms:W3CDTF">2022-10-11T10:28:00Z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F30EE841557244F8B40FA4AE5D69768F</vt:lpwstr>
  </property>
</Properties>
</file>