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6C2EA">
      <w:pPr>
        <w:keepNext w:val="0"/>
        <w:keepLines w:val="0"/>
        <w:pageBreakBefore w:val="0"/>
        <w:widowControl/>
        <w:kinsoku w:val="0"/>
        <w:overflowPunct/>
        <w:topLinePunct w:val="0"/>
        <w:autoSpaceDE w:val="0"/>
        <w:autoSpaceDN w:val="0"/>
        <w:bidi w:val="0"/>
        <w:adjustRightInd w:val="0"/>
        <w:snapToGrid w:val="0"/>
        <w:spacing w:line="520" w:lineRule="exact"/>
        <w:ind w:left="781"/>
        <w:jc w:val="center"/>
        <w:textAlignment w:val="baseline"/>
        <w:rPr>
          <w:rFonts w:hint="eastAsia" w:ascii="楷体" w:hAnsi="楷体" w:eastAsia="楷体" w:cs="楷体"/>
          <w:snapToGrid w:val="0"/>
          <w:color w:val="000000"/>
          <w:spacing w:val="-16"/>
          <w:kern w:val="0"/>
          <w:sz w:val="24"/>
          <w:szCs w:val="24"/>
          <w:lang w:val="en-US" w:eastAsia="zh-CN" w:bidi="ar-SA"/>
        </w:rPr>
      </w:pPr>
      <w:r>
        <w:rPr>
          <w:rFonts w:ascii="黑体" w:hAnsi="黑体" w:eastAsia="黑体" w:cs="黑体"/>
          <w:spacing w:val="-15"/>
          <w:sz w:val="30"/>
          <w:szCs w:val="30"/>
        </w:rPr>
        <w:t>北京林业大学</w:t>
      </w:r>
      <w:r>
        <w:rPr>
          <w:rFonts w:hint="eastAsia" w:ascii="黑体" w:hAnsi="黑体" w:eastAsia="黑体" w:cs="黑体"/>
          <w:spacing w:val="-15"/>
          <w:sz w:val="30"/>
          <w:szCs w:val="30"/>
          <w:lang w:val="en-US" w:eastAsia="zh-CN"/>
        </w:rPr>
        <w:t>草</w:t>
      </w:r>
      <w:r>
        <w:rPr>
          <w:rFonts w:ascii="黑体" w:hAnsi="黑体" w:eastAsia="黑体" w:cs="黑体"/>
          <w:spacing w:val="-15"/>
          <w:sz w:val="30"/>
          <w:szCs w:val="30"/>
        </w:rPr>
        <w:t>学院202</w:t>
      </w:r>
      <w:r>
        <w:rPr>
          <w:rFonts w:hint="eastAsia" w:ascii="黑体" w:hAnsi="黑体" w:eastAsia="黑体" w:cs="黑体"/>
          <w:spacing w:val="-15"/>
          <w:sz w:val="30"/>
          <w:szCs w:val="30"/>
          <w:lang w:val="en-US" w:eastAsia="zh-CN"/>
        </w:rPr>
        <w:t>5</w:t>
      </w:r>
      <w:r>
        <w:rPr>
          <w:rFonts w:ascii="黑体" w:hAnsi="黑体" w:eastAsia="黑体" w:cs="黑体"/>
          <w:spacing w:val="-15"/>
          <w:sz w:val="30"/>
          <w:szCs w:val="30"/>
        </w:rPr>
        <w:t>年暑期社会实践责任书</w:t>
      </w:r>
    </w:p>
    <w:p w14:paraId="7B1623B5">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57" w:rightChars="0" w:firstLine="408" w:firstLineChars="200"/>
        <w:textAlignment w:val="baseline"/>
        <w:rPr>
          <w:rFonts w:hint="eastAsia"/>
          <w:spacing w:val="-18"/>
          <w:sz w:val="24"/>
          <w:szCs w:val="24"/>
          <w:lang w:val="en-US" w:eastAsia="zh-CN"/>
        </w:rPr>
      </w:pPr>
      <w:r>
        <w:rPr>
          <w:rFonts w:hint="eastAsia"/>
          <w:spacing w:val="-18"/>
          <w:sz w:val="24"/>
          <w:szCs w:val="24"/>
          <w:lang w:val="en-US" w:eastAsia="zh-CN"/>
        </w:rPr>
        <w:t>本人在征得家长同意后自愿参加此次社会实践活动，并保证本人的身体和心理状况适合参加此次活动，对活动的目的、性质、地点及可能的风险有清楚的了解。本人详细阅读并全部理解《学生伤害事故处理办法》（教育部令第12号）。社会实践期间，本人保证自觉遵守国家法律法规和学校纪律，不私自行动，严格执行学校关于社会实践活动的各项规定，承诺如下：</w:t>
      </w:r>
    </w:p>
    <w:p w14:paraId="1B64D4C9">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408" w:firstLineChars="200"/>
        <w:textAlignment w:val="baseline"/>
        <w:rPr>
          <w:rFonts w:hint="eastAsia"/>
          <w:spacing w:val="-18"/>
          <w:sz w:val="24"/>
          <w:szCs w:val="24"/>
          <w:lang w:val="en-US" w:eastAsia="zh-CN"/>
        </w:rPr>
      </w:pPr>
      <w:r>
        <w:rPr>
          <w:rFonts w:hint="default" w:ascii="楷体" w:hAnsi="楷体" w:eastAsia="楷体" w:cs="楷体"/>
          <w:snapToGrid w:val="0"/>
          <w:color w:val="000000"/>
          <w:spacing w:val="-18"/>
          <w:kern w:val="0"/>
          <w:sz w:val="24"/>
          <w:szCs w:val="24"/>
          <w:lang w:val="en-US" w:eastAsia="zh-CN" w:bidi="ar-SA"/>
        </w:rPr>
        <w:t>1.</w:t>
      </w:r>
      <w:r>
        <w:rPr>
          <w:rFonts w:hint="eastAsia"/>
          <w:spacing w:val="-18"/>
          <w:sz w:val="24"/>
          <w:szCs w:val="24"/>
          <w:lang w:val="en-US" w:eastAsia="zh-CN"/>
        </w:rPr>
        <w:t>本人保证身体情况可开展此次社会实践活动，如因身体问题引起的事故由本人承担责任；</w:t>
      </w:r>
    </w:p>
    <w:p w14:paraId="0643EA9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408" w:firstLineChars="200"/>
        <w:textAlignment w:val="baseline"/>
        <w:rPr>
          <w:rFonts w:hint="eastAsia"/>
          <w:spacing w:val="-18"/>
          <w:sz w:val="24"/>
          <w:szCs w:val="24"/>
          <w:lang w:val="en-US" w:eastAsia="zh-CN"/>
        </w:rPr>
      </w:pPr>
      <w:r>
        <w:rPr>
          <w:rFonts w:hint="default" w:ascii="楷体" w:hAnsi="楷体" w:eastAsia="楷体" w:cs="楷体"/>
          <w:snapToGrid w:val="0"/>
          <w:color w:val="000000"/>
          <w:spacing w:val="-18"/>
          <w:kern w:val="0"/>
          <w:sz w:val="24"/>
          <w:szCs w:val="24"/>
          <w:lang w:val="en-US" w:eastAsia="zh-CN" w:bidi="ar-SA"/>
        </w:rPr>
        <w:t>2.</w:t>
      </w:r>
      <w:r>
        <w:rPr>
          <w:rFonts w:hint="eastAsia"/>
          <w:spacing w:val="-18"/>
          <w:sz w:val="24"/>
          <w:szCs w:val="24"/>
          <w:lang w:val="en-US" w:eastAsia="zh-CN"/>
        </w:rPr>
        <w:t>本人保证活动中的财产、人身安全，由于本人过错、不可抗力、意外事件导致的自身人身伤害依据《学生伤害事故处理办法》处理；</w:t>
      </w:r>
    </w:p>
    <w:p w14:paraId="768AF525">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408" w:firstLineChars="200"/>
        <w:textAlignment w:val="baseline"/>
        <w:rPr>
          <w:rFonts w:hint="eastAsia"/>
          <w:spacing w:val="-18"/>
          <w:sz w:val="24"/>
          <w:szCs w:val="24"/>
          <w:lang w:val="en-US" w:eastAsia="zh-CN"/>
        </w:rPr>
      </w:pPr>
      <w:r>
        <w:rPr>
          <w:rFonts w:hint="default" w:ascii="楷体" w:hAnsi="楷体" w:eastAsia="楷体" w:cs="楷体"/>
          <w:snapToGrid w:val="0"/>
          <w:color w:val="000000"/>
          <w:spacing w:val="-18"/>
          <w:kern w:val="0"/>
          <w:sz w:val="24"/>
          <w:szCs w:val="24"/>
          <w:lang w:val="en-US" w:eastAsia="zh-CN" w:bidi="ar-SA"/>
        </w:rPr>
        <w:t>3.</w:t>
      </w:r>
      <w:r>
        <w:rPr>
          <w:rFonts w:hint="eastAsia"/>
          <w:spacing w:val="-18"/>
          <w:sz w:val="24"/>
          <w:szCs w:val="24"/>
          <w:lang w:val="en-US" w:eastAsia="zh-CN"/>
        </w:rPr>
        <w:t>本人实施的违法行为或违反实践当地规定以及民族习惯等行为所造成的损失和引起的法律责任由本人承担；</w:t>
      </w:r>
    </w:p>
    <w:p w14:paraId="4BEB9449">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408" w:firstLineChars="200"/>
        <w:textAlignment w:val="baseline"/>
        <w:rPr>
          <w:rFonts w:hint="eastAsia"/>
          <w:spacing w:val="-18"/>
          <w:sz w:val="24"/>
          <w:szCs w:val="24"/>
          <w:lang w:val="en-US" w:eastAsia="zh-CN"/>
        </w:rPr>
      </w:pPr>
      <w:r>
        <w:rPr>
          <w:rFonts w:hint="default" w:ascii="楷体" w:hAnsi="楷体" w:eastAsia="楷体" w:cs="楷体"/>
          <w:snapToGrid w:val="0"/>
          <w:color w:val="000000"/>
          <w:spacing w:val="-18"/>
          <w:kern w:val="0"/>
          <w:sz w:val="24"/>
          <w:szCs w:val="24"/>
          <w:lang w:val="en-US" w:eastAsia="zh-CN" w:bidi="ar-SA"/>
        </w:rPr>
        <w:t>4.</w:t>
      </w:r>
      <w:r>
        <w:rPr>
          <w:rFonts w:hint="eastAsia"/>
          <w:spacing w:val="-18"/>
          <w:sz w:val="24"/>
          <w:szCs w:val="24"/>
          <w:lang w:val="en-US" w:eastAsia="zh-CN"/>
        </w:rPr>
        <w:t>由本人过错造成的第三方人身伤害或经济损失由本人承担责任。</w:t>
      </w:r>
    </w:p>
    <w:p w14:paraId="3C57FACE">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408" w:firstLineChars="200"/>
        <w:textAlignment w:val="baseline"/>
        <w:rPr>
          <w:rFonts w:hint="eastAsia"/>
          <w:spacing w:val="-18"/>
          <w:sz w:val="24"/>
          <w:szCs w:val="24"/>
          <w:lang w:val="en-US" w:eastAsia="zh-CN"/>
        </w:rPr>
      </w:pPr>
      <w:r>
        <w:rPr>
          <w:rFonts w:hint="default" w:ascii="楷体" w:hAnsi="楷体" w:eastAsia="楷体" w:cs="楷体"/>
          <w:snapToGrid w:val="0"/>
          <w:color w:val="000000"/>
          <w:spacing w:val="-18"/>
          <w:kern w:val="0"/>
          <w:sz w:val="24"/>
          <w:szCs w:val="24"/>
          <w:lang w:val="en-US" w:eastAsia="zh-CN" w:bidi="ar-SA"/>
        </w:rPr>
        <w:t>5.</w:t>
      </w:r>
      <w:r>
        <w:rPr>
          <w:rFonts w:hint="eastAsia"/>
          <w:spacing w:val="-18"/>
          <w:sz w:val="24"/>
          <w:szCs w:val="24"/>
          <w:lang w:val="en-US" w:eastAsia="zh-CN"/>
        </w:rPr>
        <w:t>本人会按照要求进行申报立项、前期准备、开展实践和总结工作等。听从学院对实践团队开展实践活动的相关政策指导。</w:t>
      </w:r>
    </w:p>
    <w:p w14:paraId="1C93A8C1">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408" w:firstLineChars="200"/>
        <w:textAlignment w:val="baseline"/>
        <w:rPr>
          <w:rFonts w:hint="eastAsia"/>
          <w:spacing w:val="-18"/>
          <w:sz w:val="24"/>
          <w:szCs w:val="24"/>
          <w:lang w:val="en-US" w:eastAsia="zh-CN"/>
        </w:rPr>
      </w:pPr>
      <w:r>
        <w:rPr>
          <w:rFonts w:hint="default" w:ascii="楷体" w:hAnsi="楷体" w:eastAsia="楷体" w:cs="楷体"/>
          <w:snapToGrid w:val="0"/>
          <w:color w:val="000000"/>
          <w:spacing w:val="-18"/>
          <w:kern w:val="0"/>
          <w:sz w:val="24"/>
          <w:szCs w:val="24"/>
          <w:lang w:val="en-US" w:eastAsia="zh-CN" w:bidi="ar-SA"/>
        </w:rPr>
        <w:t>6.</w:t>
      </w:r>
      <w:r>
        <w:rPr>
          <w:rFonts w:hint="eastAsia"/>
          <w:spacing w:val="-18"/>
          <w:sz w:val="24"/>
          <w:szCs w:val="24"/>
          <w:lang w:val="en-US" w:eastAsia="zh-CN"/>
        </w:rPr>
        <w:t>本人保证会提前做好安全预案，注意人身安全，实践期间与学院和家长保持联系，遇到意外情况第一时间反馈。不前往危险地点，不参与暴力冲突事件，不开展具有潜在危险的活动，保证实践队员的人身安全。</w:t>
      </w:r>
    </w:p>
    <w:p w14:paraId="2376024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408" w:firstLineChars="200"/>
        <w:textAlignment w:val="baseline"/>
        <w:rPr>
          <w:rFonts w:hint="eastAsia"/>
          <w:spacing w:val="-18"/>
          <w:sz w:val="24"/>
          <w:szCs w:val="24"/>
          <w:lang w:val="en-US" w:eastAsia="zh-CN"/>
        </w:rPr>
      </w:pPr>
      <w:r>
        <w:rPr>
          <w:rFonts w:hint="default" w:ascii="楷体" w:hAnsi="楷体" w:eastAsia="楷体" w:cs="楷体"/>
          <w:snapToGrid w:val="0"/>
          <w:color w:val="000000"/>
          <w:spacing w:val="-18"/>
          <w:kern w:val="0"/>
          <w:sz w:val="24"/>
          <w:szCs w:val="24"/>
          <w:lang w:val="en-US" w:eastAsia="zh-CN" w:bidi="ar-SA"/>
        </w:rPr>
        <w:t>7.</w:t>
      </w:r>
      <w:r>
        <w:rPr>
          <w:rFonts w:hint="eastAsia"/>
          <w:spacing w:val="-18"/>
          <w:sz w:val="24"/>
          <w:szCs w:val="24"/>
          <w:lang w:val="en-US" w:eastAsia="zh-CN"/>
        </w:rPr>
        <w:t>本人保证服从统一安排，任何情况下坚决不脱离团队个人行动，如若私自行动，造成的一切财产经济损失以及人身安全问题等，均由本人负责。</w:t>
      </w:r>
    </w:p>
    <w:p w14:paraId="6E0816BF">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408" w:firstLineChars="200"/>
        <w:textAlignment w:val="baseline"/>
        <w:rPr>
          <w:rFonts w:hint="eastAsia"/>
          <w:spacing w:val="-18"/>
          <w:sz w:val="24"/>
          <w:szCs w:val="24"/>
          <w:lang w:val="en-US" w:eastAsia="zh-CN"/>
        </w:rPr>
      </w:pPr>
      <w:r>
        <w:rPr>
          <w:rFonts w:hint="default" w:ascii="楷体" w:hAnsi="楷体" w:eastAsia="楷体" w:cs="楷体"/>
          <w:snapToGrid w:val="0"/>
          <w:color w:val="000000"/>
          <w:spacing w:val="-18"/>
          <w:kern w:val="0"/>
          <w:sz w:val="24"/>
          <w:szCs w:val="24"/>
          <w:lang w:val="en-US" w:eastAsia="zh-CN" w:bidi="ar-SA"/>
        </w:rPr>
        <w:t>8.</w:t>
      </w:r>
      <w:r>
        <w:rPr>
          <w:rFonts w:hint="eastAsia"/>
          <w:spacing w:val="-18"/>
          <w:sz w:val="24"/>
          <w:szCs w:val="24"/>
          <w:lang w:val="en-US" w:eastAsia="zh-CN"/>
        </w:rPr>
        <w:t>本人保证视天气情况而开展活动，野外作业会关注当地天气变化，遇到高温和暴雨天气，以安全为首要目标，合理安排实践活动。</w:t>
      </w:r>
    </w:p>
    <w:p w14:paraId="23F56D52">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408" w:firstLineChars="200"/>
        <w:textAlignment w:val="baseline"/>
        <w:rPr>
          <w:rFonts w:hint="eastAsia"/>
          <w:spacing w:val="-18"/>
          <w:sz w:val="24"/>
          <w:szCs w:val="24"/>
          <w:lang w:val="en-US" w:eastAsia="zh-CN"/>
        </w:rPr>
      </w:pPr>
      <w:r>
        <w:rPr>
          <w:rFonts w:hint="default" w:ascii="楷体" w:hAnsi="楷体" w:eastAsia="楷体" w:cs="楷体"/>
          <w:snapToGrid w:val="0"/>
          <w:color w:val="000000"/>
          <w:spacing w:val="-18"/>
          <w:kern w:val="0"/>
          <w:sz w:val="24"/>
          <w:szCs w:val="24"/>
          <w:lang w:val="en-US" w:eastAsia="zh-CN" w:bidi="ar-SA"/>
        </w:rPr>
        <w:t>9.</w:t>
      </w:r>
      <w:r>
        <w:rPr>
          <w:rFonts w:hint="eastAsia"/>
          <w:spacing w:val="-18"/>
          <w:sz w:val="24"/>
          <w:szCs w:val="24"/>
          <w:lang w:val="en-US" w:eastAsia="zh-CN"/>
        </w:rPr>
        <w:t>本人保证会妥善处理团队内的分歧，发生意外事件及时采取措施，保证团队的团结和实践活动的顺利进行。如遇重大事件，由集体讨论决定并统一意见，紧急情况及时与实践单位和学校取得联系。</w:t>
      </w:r>
    </w:p>
    <w:p w14:paraId="2973EF88">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408" w:firstLineChars="200"/>
        <w:textAlignment w:val="baseline"/>
        <w:rPr>
          <w:rFonts w:hint="eastAsia"/>
          <w:spacing w:val="-18"/>
          <w:sz w:val="24"/>
          <w:szCs w:val="24"/>
          <w:lang w:val="en-US" w:eastAsia="zh-CN"/>
        </w:rPr>
      </w:pPr>
      <w:r>
        <w:rPr>
          <w:rFonts w:hint="default" w:ascii="楷体" w:hAnsi="楷体" w:eastAsia="楷体" w:cs="楷体"/>
          <w:snapToGrid w:val="0"/>
          <w:color w:val="000000"/>
          <w:spacing w:val="-18"/>
          <w:kern w:val="0"/>
          <w:sz w:val="24"/>
          <w:szCs w:val="24"/>
          <w:lang w:val="en-US" w:eastAsia="zh-CN" w:bidi="ar-SA"/>
        </w:rPr>
        <w:t>10.</w:t>
      </w:r>
      <w:r>
        <w:rPr>
          <w:rFonts w:hint="eastAsia"/>
          <w:spacing w:val="-18"/>
          <w:sz w:val="24"/>
          <w:szCs w:val="24"/>
          <w:lang w:val="en-US" w:eastAsia="zh-CN"/>
        </w:rPr>
        <w:t>本人会遵守实践团队的整体安排，积极地对实践活动提出自己合理性的意见和建议，认真完成各项实践任务。如遇意外情况需退出实践活动，会向负责人说明情况，批准后方可离队。负责人应在实践活动结束后将具体情况上报学院团委。</w:t>
      </w:r>
    </w:p>
    <w:p w14:paraId="1F12284D">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408" w:firstLineChars="200"/>
        <w:textAlignment w:val="baseline"/>
        <w:rPr>
          <w:rFonts w:hint="eastAsia"/>
          <w:spacing w:val="-18"/>
          <w:sz w:val="24"/>
          <w:szCs w:val="24"/>
          <w:lang w:val="en-US" w:eastAsia="zh-CN"/>
        </w:rPr>
      </w:pPr>
      <w:r>
        <w:rPr>
          <w:rFonts w:hint="default" w:ascii="楷体" w:hAnsi="楷体" w:eastAsia="楷体" w:cs="楷体"/>
          <w:snapToGrid w:val="0"/>
          <w:color w:val="000000"/>
          <w:spacing w:val="-18"/>
          <w:kern w:val="0"/>
          <w:sz w:val="24"/>
          <w:szCs w:val="24"/>
          <w:lang w:val="en-US" w:eastAsia="zh-CN" w:bidi="ar-SA"/>
        </w:rPr>
        <w:t>11.</w:t>
      </w:r>
      <w:r>
        <w:rPr>
          <w:rFonts w:hint="eastAsia"/>
          <w:spacing w:val="-18"/>
          <w:sz w:val="24"/>
          <w:szCs w:val="24"/>
          <w:lang w:val="en-US" w:eastAsia="zh-CN"/>
        </w:rPr>
        <w:t>如作为团队负责人会严格要求本队队员，端正态度，统一思想，正确看待当地存在的经济、社会、民族等问题，会以较高的思想认识、扎实的专业知识为地方经济发展服务，展现实践队员较高的政治素养。</w:t>
      </w:r>
    </w:p>
    <w:p w14:paraId="0530D530">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408" w:firstLineChars="200"/>
        <w:textAlignment w:val="baseline"/>
        <w:rPr>
          <w:rFonts w:hint="eastAsia"/>
          <w:spacing w:val="-18"/>
          <w:sz w:val="24"/>
          <w:szCs w:val="24"/>
          <w:lang w:val="en-US" w:eastAsia="zh-CN"/>
        </w:rPr>
      </w:pPr>
      <w:r>
        <w:rPr>
          <w:rFonts w:hint="default" w:ascii="楷体" w:hAnsi="楷体" w:eastAsia="楷体" w:cs="楷体"/>
          <w:snapToGrid w:val="0"/>
          <w:color w:val="000000"/>
          <w:spacing w:val="-18"/>
          <w:kern w:val="0"/>
          <w:sz w:val="24"/>
          <w:szCs w:val="24"/>
          <w:lang w:val="en-US" w:eastAsia="zh-CN" w:bidi="ar-SA"/>
        </w:rPr>
        <w:t>12.</w:t>
      </w:r>
      <w:r>
        <w:rPr>
          <w:rFonts w:hint="eastAsia"/>
          <w:spacing w:val="-18"/>
          <w:sz w:val="24"/>
          <w:szCs w:val="24"/>
          <w:lang w:val="en-US" w:eastAsia="zh-CN"/>
        </w:rPr>
        <w:t>本人保证认真做好后期总结工作，实践结束后向校内外媒体投稿，及时上报实践论文等材料，积极参加学院团委组织的社会实践总结答辩。</w:t>
      </w:r>
    </w:p>
    <w:p w14:paraId="4F6AA552">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408" w:firstLineChars="200"/>
        <w:textAlignment w:val="baseline"/>
        <w:rPr>
          <w:rFonts w:hint="eastAsia"/>
          <w:spacing w:val="-18"/>
          <w:sz w:val="24"/>
          <w:szCs w:val="24"/>
          <w:lang w:val="en-US" w:eastAsia="zh-CN"/>
        </w:rPr>
      </w:pPr>
      <w:r>
        <w:rPr>
          <w:rFonts w:hint="default" w:ascii="楷体" w:hAnsi="楷体" w:eastAsia="楷体" w:cs="楷体"/>
          <w:snapToGrid w:val="0"/>
          <w:color w:val="000000"/>
          <w:spacing w:val="-18"/>
          <w:kern w:val="0"/>
          <w:sz w:val="24"/>
          <w:szCs w:val="24"/>
          <w:lang w:val="en-US" w:eastAsia="zh-CN" w:bidi="ar-SA"/>
        </w:rPr>
        <w:t>13.</w:t>
      </w:r>
      <w:r>
        <w:rPr>
          <w:rFonts w:hint="eastAsia"/>
          <w:spacing w:val="-18"/>
          <w:sz w:val="24"/>
          <w:szCs w:val="24"/>
          <w:lang w:val="en-US" w:eastAsia="zh-CN"/>
        </w:rPr>
        <w:t>本人保证出发前购买保险。</w:t>
      </w:r>
    </w:p>
    <w:p w14:paraId="51D595F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57" w:rightChars="0" w:firstLine="408" w:firstLineChars="200"/>
        <w:textAlignment w:val="baseline"/>
        <w:rPr>
          <w:rFonts w:hint="eastAsia"/>
          <w:spacing w:val="-18"/>
          <w:sz w:val="24"/>
          <w:szCs w:val="24"/>
          <w:lang w:val="en-US" w:eastAsia="zh-CN"/>
        </w:rPr>
      </w:pPr>
      <w:r>
        <w:rPr>
          <w:rFonts w:hint="eastAsia"/>
          <w:spacing w:val="-18"/>
          <w:sz w:val="24"/>
          <w:szCs w:val="24"/>
          <w:lang w:val="en-US" w:eastAsia="zh-CN"/>
        </w:rPr>
        <w:t>本人已经详细阅读并认可本责任书，对整体内容和各项规定均无</w:t>
      </w:r>
      <w:bookmarkStart w:id="0" w:name="_GoBack"/>
      <w:bookmarkEnd w:id="0"/>
      <w:r>
        <w:rPr>
          <w:rFonts w:hint="eastAsia"/>
          <w:spacing w:val="-18"/>
          <w:sz w:val="24"/>
          <w:szCs w:val="24"/>
          <w:lang w:val="en-US" w:eastAsia="zh-CN"/>
        </w:rPr>
        <w:t>异议。</w:t>
      </w:r>
    </w:p>
    <w:p w14:paraId="4F40394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57" w:rightChars="0" w:firstLine="408" w:firstLineChars="200"/>
        <w:textAlignment w:val="baseline"/>
        <w:rPr>
          <w:rFonts w:hint="eastAsia"/>
          <w:spacing w:val="-18"/>
          <w:sz w:val="24"/>
          <w:szCs w:val="24"/>
          <w:lang w:val="en-US" w:eastAsia="zh-CN"/>
        </w:rPr>
      </w:pPr>
    </w:p>
    <w:p w14:paraId="75FDAEBD">
      <w:pPr>
        <w:keepNext w:val="0"/>
        <w:keepLines w:val="0"/>
        <w:pageBreakBefore w:val="0"/>
        <w:widowControl/>
        <w:kinsoku w:val="0"/>
        <w:overflowPunct/>
        <w:topLinePunct w:val="0"/>
        <w:autoSpaceDE w:val="0"/>
        <w:autoSpaceDN w:val="0"/>
        <w:bidi w:val="0"/>
        <w:adjustRightInd w:val="0"/>
        <w:snapToGrid w:val="0"/>
        <w:spacing w:line="520" w:lineRule="exact"/>
        <w:ind w:left="20"/>
        <w:jc w:val="left"/>
        <w:textAlignment w:val="baseline"/>
        <w:rPr>
          <w:rFonts w:hint="default" w:ascii="华文楷体" w:hAnsi="华文楷体" w:eastAsia="华文楷体" w:cs="华文楷体"/>
          <w:spacing w:val="-20"/>
          <w:sz w:val="24"/>
          <w:szCs w:val="24"/>
          <w:lang w:val="en-US" w:eastAsia="zh-CN"/>
        </w:rPr>
      </w:pPr>
      <w:r>
        <w:rPr>
          <w:rFonts w:hint="eastAsia" w:ascii="华文楷体" w:hAnsi="华文楷体" w:eastAsia="华文楷体" w:cs="华文楷体"/>
          <w:spacing w:val="-20"/>
          <w:sz w:val="24"/>
          <w:szCs w:val="24"/>
          <w:lang w:val="en-US" w:eastAsia="zh-CN"/>
        </w:rPr>
        <w:t>团队负责人</w:t>
      </w:r>
      <w:r>
        <w:rPr>
          <w:rFonts w:hint="eastAsia" w:ascii="华文楷体" w:hAnsi="华文楷体" w:eastAsia="华文楷体" w:cs="华文楷体"/>
          <w:spacing w:val="-20"/>
          <w:sz w:val="24"/>
          <w:szCs w:val="24"/>
        </w:rPr>
        <w:t>签字</w:t>
      </w:r>
      <w:r>
        <w:rPr>
          <w:rFonts w:hint="eastAsia" w:ascii="华文楷体" w:hAnsi="华文楷体" w:eastAsia="华文楷体" w:cs="华文楷体"/>
          <w:spacing w:val="-20"/>
          <w:sz w:val="24"/>
          <w:szCs w:val="24"/>
          <w:lang w:eastAsia="zh-CN"/>
        </w:rPr>
        <w:t>：</w:t>
      </w:r>
      <w:r>
        <w:rPr>
          <w:rFonts w:hint="eastAsia" w:ascii="华文楷体" w:hAnsi="华文楷体" w:eastAsia="华文楷体" w:cs="华文楷体"/>
          <w:spacing w:val="-20"/>
          <w:sz w:val="24"/>
          <w:szCs w:val="24"/>
          <w:lang w:val="en-US" w:eastAsia="zh-CN"/>
        </w:rPr>
        <w:t xml:space="preserve">                                                                    负责人联系电话：</w:t>
      </w:r>
    </w:p>
    <w:p w14:paraId="0A5A5D4F">
      <w:pPr>
        <w:keepNext w:val="0"/>
        <w:keepLines w:val="0"/>
        <w:pageBreakBefore w:val="0"/>
        <w:widowControl/>
        <w:kinsoku w:val="0"/>
        <w:overflowPunct/>
        <w:topLinePunct w:val="0"/>
        <w:autoSpaceDE w:val="0"/>
        <w:autoSpaceDN w:val="0"/>
        <w:bidi w:val="0"/>
        <w:adjustRightInd w:val="0"/>
        <w:snapToGrid w:val="0"/>
        <w:spacing w:line="520" w:lineRule="exact"/>
        <w:ind w:left="20"/>
        <w:jc w:val="left"/>
        <w:textAlignment w:val="baseline"/>
        <w:rPr>
          <w:rFonts w:hint="eastAsia" w:ascii="华文楷体" w:hAnsi="华文楷体" w:eastAsia="华文楷体" w:cs="华文楷体"/>
          <w:spacing w:val="2"/>
          <w:sz w:val="24"/>
          <w:szCs w:val="24"/>
        </w:rPr>
      </w:pPr>
      <w:r>
        <w:rPr>
          <w:rFonts w:hint="eastAsia" w:ascii="华文楷体" w:hAnsi="华文楷体" w:eastAsia="华文楷体" w:cs="华文楷体"/>
          <w:spacing w:val="-20"/>
          <w:sz w:val="24"/>
          <w:szCs w:val="24"/>
          <w:lang w:val="en-US" w:eastAsia="zh-CN"/>
        </w:rPr>
        <w:t>团队实践地点</w:t>
      </w:r>
      <w:r>
        <w:rPr>
          <w:rFonts w:hint="eastAsia" w:ascii="华文楷体" w:hAnsi="华文楷体" w:eastAsia="华文楷体" w:cs="华文楷体"/>
          <w:spacing w:val="-68"/>
          <w:w w:val="94"/>
          <w:sz w:val="24"/>
          <w:szCs w:val="24"/>
        </w:rPr>
        <w:t>：</w:t>
      </w:r>
    </w:p>
    <w:p w14:paraId="5A625E7F">
      <w:pPr>
        <w:keepNext w:val="0"/>
        <w:keepLines w:val="0"/>
        <w:pageBreakBefore w:val="0"/>
        <w:widowControl/>
        <w:kinsoku w:val="0"/>
        <w:overflowPunct/>
        <w:topLinePunct w:val="0"/>
        <w:autoSpaceDE w:val="0"/>
        <w:autoSpaceDN w:val="0"/>
        <w:bidi w:val="0"/>
        <w:adjustRightInd w:val="0"/>
        <w:snapToGrid w:val="0"/>
        <w:spacing w:line="520" w:lineRule="exact"/>
        <w:ind w:left="20"/>
        <w:jc w:val="left"/>
        <w:textAlignment w:val="baseline"/>
        <w:rPr>
          <w:rFonts w:hint="eastAsia" w:ascii="华文楷体" w:hAnsi="华文楷体" w:eastAsia="华文楷体" w:cs="华文楷体"/>
          <w:spacing w:val="-68"/>
          <w:w w:val="94"/>
          <w:sz w:val="24"/>
          <w:szCs w:val="24"/>
        </w:rPr>
      </w:pPr>
      <w:r>
        <w:rPr>
          <w:rFonts w:hint="eastAsia" w:ascii="华文楷体" w:hAnsi="华文楷体" w:eastAsia="华文楷体" w:cs="华文楷体"/>
          <w:spacing w:val="-20"/>
          <w:sz w:val="24"/>
          <w:szCs w:val="24"/>
        </w:rPr>
        <w:t>团队成员</w:t>
      </w:r>
      <w:r>
        <w:rPr>
          <w:rFonts w:hint="eastAsia" w:ascii="华文楷体" w:hAnsi="华文楷体" w:eastAsia="华文楷体" w:cs="华文楷体"/>
          <w:spacing w:val="-20"/>
          <w:sz w:val="24"/>
          <w:szCs w:val="24"/>
          <w:lang w:val="en-US" w:eastAsia="zh-CN"/>
        </w:rPr>
        <w:t>签字</w:t>
      </w:r>
      <w:r>
        <w:rPr>
          <w:rFonts w:hint="eastAsia" w:ascii="华文楷体" w:hAnsi="华文楷体" w:eastAsia="华文楷体" w:cs="华文楷体"/>
          <w:spacing w:val="-68"/>
          <w:w w:val="94"/>
          <w:sz w:val="24"/>
          <w:szCs w:val="24"/>
        </w:rPr>
        <w:t>：</w:t>
      </w:r>
    </w:p>
    <w:p w14:paraId="7C89C816">
      <w:pPr>
        <w:keepNext w:val="0"/>
        <w:keepLines w:val="0"/>
        <w:pageBreakBefore w:val="0"/>
        <w:widowControl/>
        <w:kinsoku w:val="0"/>
        <w:wordWrap w:val="0"/>
        <w:overflowPunct/>
        <w:topLinePunct w:val="0"/>
        <w:autoSpaceDE w:val="0"/>
        <w:autoSpaceDN w:val="0"/>
        <w:bidi w:val="0"/>
        <w:adjustRightInd w:val="0"/>
        <w:snapToGrid w:val="0"/>
        <w:spacing w:line="520" w:lineRule="exact"/>
        <w:ind w:firstLine="206" w:firstLineChars="100"/>
        <w:jc w:val="right"/>
        <w:textAlignment w:val="baseline"/>
        <w:rPr>
          <w:rFonts w:hint="eastAsia" w:ascii="黑体" w:hAnsi="黑体" w:eastAsia="黑体" w:cs="黑体"/>
          <w:spacing w:val="-17"/>
          <w:sz w:val="24"/>
          <w:szCs w:val="24"/>
          <w:lang w:val="en-US" w:eastAsia="zh-CN"/>
        </w:rPr>
      </w:pPr>
      <w:r>
        <w:rPr>
          <w:rFonts w:hint="eastAsia" w:ascii="黑体" w:hAnsi="黑体" w:eastAsia="黑体" w:cs="黑体"/>
          <w:spacing w:val="-17"/>
          <w:sz w:val="24"/>
          <w:szCs w:val="24"/>
          <w:lang w:val="en-US" w:eastAsia="zh-CN"/>
        </w:rPr>
        <w:t xml:space="preserve"> </w:t>
      </w:r>
    </w:p>
    <w:p w14:paraId="5E75CF1E">
      <w:pPr>
        <w:keepNext w:val="0"/>
        <w:keepLines w:val="0"/>
        <w:pageBreakBefore w:val="0"/>
        <w:widowControl/>
        <w:kinsoku w:val="0"/>
        <w:overflowPunct/>
        <w:topLinePunct w:val="0"/>
        <w:autoSpaceDE w:val="0"/>
        <w:autoSpaceDN w:val="0"/>
        <w:bidi w:val="0"/>
        <w:adjustRightInd w:val="0"/>
        <w:snapToGrid w:val="0"/>
        <w:spacing w:line="520" w:lineRule="exact"/>
        <w:ind w:left="20"/>
        <w:jc w:val="right"/>
        <w:textAlignment w:val="baseline"/>
        <w:rPr>
          <w:rFonts w:hint="eastAsia" w:ascii="华文楷体" w:hAnsi="华文楷体" w:eastAsia="华文楷体" w:cs="华文楷体"/>
          <w:spacing w:val="-20"/>
          <w:sz w:val="24"/>
          <w:szCs w:val="24"/>
        </w:rPr>
      </w:pPr>
      <w:r>
        <w:rPr>
          <w:rFonts w:hint="eastAsia" w:ascii="华文楷体" w:hAnsi="华文楷体" w:eastAsia="华文楷体" w:cs="华文楷体"/>
          <w:spacing w:val="-20"/>
          <w:sz w:val="24"/>
          <w:szCs w:val="24"/>
        </w:rPr>
        <w:t>年</w:t>
      </w:r>
      <w:r>
        <w:rPr>
          <w:rFonts w:hint="eastAsia" w:ascii="华文楷体" w:hAnsi="华文楷体" w:eastAsia="华文楷体" w:cs="华文楷体"/>
          <w:spacing w:val="-20"/>
          <w:sz w:val="24"/>
          <w:szCs w:val="24"/>
          <w:lang w:val="en-US" w:eastAsia="zh-CN"/>
        </w:rPr>
        <w:t xml:space="preserve">           </w:t>
      </w:r>
      <w:r>
        <w:rPr>
          <w:rFonts w:hint="eastAsia" w:ascii="华文楷体" w:hAnsi="华文楷体" w:eastAsia="华文楷体" w:cs="华文楷体"/>
          <w:spacing w:val="-20"/>
          <w:sz w:val="24"/>
          <w:szCs w:val="24"/>
        </w:rPr>
        <w:t>月</w:t>
      </w:r>
      <w:r>
        <w:rPr>
          <w:rFonts w:hint="eastAsia" w:ascii="华文楷体" w:hAnsi="华文楷体" w:eastAsia="华文楷体" w:cs="华文楷体"/>
          <w:spacing w:val="-20"/>
          <w:sz w:val="24"/>
          <w:szCs w:val="24"/>
          <w:lang w:val="en-US" w:eastAsia="zh-CN"/>
        </w:rPr>
        <w:t xml:space="preserve">           </w:t>
      </w:r>
      <w:r>
        <w:rPr>
          <w:rFonts w:hint="eastAsia" w:ascii="华文楷体" w:hAnsi="华文楷体" w:eastAsia="华文楷体" w:cs="华文楷体"/>
          <w:spacing w:val="-20"/>
          <w:sz w:val="24"/>
          <w:szCs w:val="24"/>
        </w:rPr>
        <w:t>日</w:t>
      </w:r>
    </w:p>
    <w:p w14:paraId="1EF90156">
      <w:pPr>
        <w:keepNext w:val="0"/>
        <w:keepLines w:val="0"/>
        <w:pageBreakBefore w:val="0"/>
        <w:widowControl/>
        <w:kinsoku w:val="0"/>
        <w:overflowPunct/>
        <w:topLinePunct w:val="0"/>
        <w:autoSpaceDE w:val="0"/>
        <w:autoSpaceDN w:val="0"/>
        <w:bidi w:val="0"/>
        <w:adjustRightInd w:val="0"/>
        <w:snapToGrid w:val="0"/>
        <w:spacing w:line="520" w:lineRule="exact"/>
        <w:ind w:left="1"/>
        <w:jc w:val="center"/>
        <w:textAlignment w:val="baseline"/>
        <w:rPr>
          <w:rFonts w:hint="eastAsia" w:ascii="宋体" w:hAnsi="宋体" w:eastAsia="宋体" w:cs="宋体"/>
          <w:b/>
          <w:bCs/>
          <w:sz w:val="24"/>
          <w:szCs w:val="24"/>
          <w:highlight w:val="yellow"/>
          <w:lang w:eastAsia="zh-CN"/>
        </w:rPr>
      </w:pPr>
      <w:r>
        <w:rPr>
          <w:rFonts w:hint="eastAsia" w:ascii="宋体" w:hAnsi="宋体" w:eastAsia="宋体" w:cs="宋体"/>
          <w:b/>
          <w:bCs/>
          <w:sz w:val="24"/>
          <w:szCs w:val="24"/>
          <w:highlight w:val="yellow"/>
          <w:lang w:eastAsia="zh-CN"/>
        </w:rPr>
        <w:t>（</w:t>
      </w:r>
      <w:r>
        <w:rPr>
          <w:rFonts w:hint="eastAsia" w:ascii="宋体" w:hAnsi="宋体" w:eastAsia="宋体" w:cs="宋体"/>
          <w:b/>
          <w:bCs/>
          <w:sz w:val="24"/>
          <w:szCs w:val="24"/>
          <w:highlight w:val="yellow"/>
          <w:lang w:val="en-US" w:eastAsia="zh-CN"/>
        </w:rPr>
        <w:t>双面打印此责任书</w:t>
      </w:r>
      <w:r>
        <w:rPr>
          <w:rFonts w:hint="eastAsia" w:ascii="宋体" w:hAnsi="宋体" w:eastAsia="宋体" w:cs="宋体"/>
          <w:b/>
          <w:bCs/>
          <w:sz w:val="24"/>
          <w:szCs w:val="24"/>
          <w:highlight w:val="yellow"/>
          <w:lang w:eastAsia="zh-CN"/>
        </w:rPr>
        <w:t>）</w:t>
      </w:r>
    </w:p>
    <w:sectPr>
      <w:pgSz w:w="11906" w:h="16839"/>
      <w:pgMar w:top="567" w:right="850" w:bottom="567" w:left="85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小标宋">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TdjOGE0MTY2YWJkNDIxZGNlODMzYmM3OWE0YzIxZmYifQ=="/>
  </w:docVars>
  <w:rsids>
    <w:rsidRoot w:val="00000000"/>
    <w:rsid w:val="01D157A7"/>
    <w:rsid w:val="3104594B"/>
    <w:rsid w:val="42B549A4"/>
    <w:rsid w:val="7A6B40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楷体" w:hAnsi="楷体" w:eastAsia="楷体" w:cs="楷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808</Words>
  <Characters>823</Characters>
  <TotalTime>13</TotalTime>
  <ScaleCrop>false</ScaleCrop>
  <LinksUpToDate>false</LinksUpToDate>
  <CharactersWithSpaces>915</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2023-06-06T22:43:00Z</dcterms:created>
  <dc:creator>tuanwei</dc:creator>
  <cp:lastModifiedBy>孙立恒</cp:lastModifiedBy>
  <dcterms:modified xsi:type="dcterms:W3CDTF">2025-06-20T11:01:01Z</dcterms:modified>
  <dc:title>北京林业大学暑期社会实践责任书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2024-06-24T19:16:19Z</vt:filetime>
  </property>
  <property fmtid="{D5CDD505-2E9C-101B-9397-08002B2CF9AE}" pid="4" name="KSOProductBuildVer">
    <vt:lpwstr>2052-12.1.0.20784</vt:lpwstr>
  </property>
  <property fmtid="{D5CDD505-2E9C-101B-9397-08002B2CF9AE}" pid="5" name="ICV">
    <vt:lpwstr>21FC345E7CC74798A633AD9EE3C99354_13</vt:lpwstr>
  </property>
  <property fmtid="{D5CDD505-2E9C-101B-9397-08002B2CF9AE}" pid="6" name="KSOTemplateDocerSaveRecord">
    <vt:lpwstr>eyJoZGlkIjoiMTgyNzVhZWY4YTg5M2Q2MmZiNDlhYzFlOTQ0MTBmNzUiLCJ1c2VySWQiOiI0ODcyNzQ1NDgifQ==</vt:lpwstr>
  </property>
</Properties>
</file>