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74035">
      <w:pPr>
        <w:pStyle w:val="2"/>
        <w:keepNext/>
        <w:keepLines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</w:pPr>
    </w:p>
    <w:p w14:paraId="520A8D8A">
      <w:pPr>
        <w:pStyle w:val="2"/>
        <w:keepNext/>
        <w:keepLines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default" w:eastAsia="方正小标宋简体"/>
          <w:lang w:val="en-US" w:eastAsia="zh-CN"/>
        </w:rPr>
      </w:pPr>
      <w:r>
        <w:rPr>
          <w:rFonts w:hint="eastAsia"/>
          <w:lang w:val="en-US" w:eastAsia="zh-CN"/>
        </w:rPr>
        <w:t>关于开展2025年本科“优良学风班”评优考核的通知</w:t>
      </w:r>
    </w:p>
    <w:p w14:paraId="51B0C3C7">
      <w:pPr>
        <w:pStyle w:val="2"/>
        <w:keepNext/>
        <w:keepLines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textAlignment w:val="auto"/>
      </w:pPr>
    </w:p>
    <w:p w14:paraId="281B33B4">
      <w:pPr>
        <w:pageBreakBefore w:val="0"/>
        <w:kinsoku/>
        <w:wordWrap w:val="0"/>
        <w:topLinePunct w:val="0"/>
        <w:autoSpaceDE w:val="0"/>
        <w:autoSpaceDN w:val="0"/>
        <w:bidi w:val="0"/>
        <w:ind w:firstLine="0" w:firstLineChars="0"/>
        <w:textAlignment w:val="auto"/>
      </w:pPr>
      <w:r>
        <w:rPr>
          <w:rFonts w:hint="eastAsia"/>
        </w:rPr>
        <w:t>各学院：</w:t>
      </w:r>
    </w:p>
    <w:p w14:paraId="7C480A03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为贯彻落实立德树人根本任务，发挥班集体在大学生思想政治教育中的作用，学校开展2025年本科优良学风班评定工作，现将相关事项通知如下。</w:t>
      </w:r>
    </w:p>
    <w:p w14:paraId="318ABFB3">
      <w:pPr>
        <w:pStyle w:val="3"/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一、优良学风班评定</w:t>
      </w:r>
    </w:p>
    <w:p w14:paraId="69F9FD03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学院按照《北京林业大学优良学风班评定办法》的评定条件和程序开展工作，</w:t>
      </w:r>
      <w:r>
        <w:rPr>
          <w:rFonts w:hint="eastAsia"/>
          <w:b/>
          <w:bCs/>
          <w:highlight w:val="yellow"/>
          <w:lang w:val="en-US" w:eastAsia="zh-CN"/>
        </w:rPr>
        <w:t>2025年10月5日12：00前</w:t>
      </w:r>
      <w:r>
        <w:rPr>
          <w:rFonts w:hint="eastAsia"/>
          <w:lang w:val="en-US" w:eastAsia="zh-CN"/>
        </w:rPr>
        <w:t>填写“优良学风班”评选申报表并与答辩PPT打包发送至学院邮箱：caoxueyuan2018@163.com，命名为“本科生-优良学风班-班级名称”。</w:t>
      </w:r>
    </w:p>
    <w:p w14:paraId="5EDE5522">
      <w:pPr>
        <w:pStyle w:val="3"/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二、具体工作安排</w:t>
      </w:r>
    </w:p>
    <w:p w14:paraId="4578481F">
      <w:pPr>
        <w:pageBreakBefore w:val="0"/>
        <w:kinsoku/>
        <w:wordWrap w:val="0"/>
        <w:topLinePunct w:val="0"/>
        <w:autoSpaceDE w:val="0"/>
        <w:autoSpaceDN w:val="0"/>
        <w:bidi w:val="0"/>
        <w:spacing w:line="560" w:lineRule="exact"/>
        <w:ind w:firstLine="640"/>
        <w:textAlignment w:val="auto"/>
        <w:rPr>
          <w:rFonts w:hint="eastAsia" w:cs="Times New Roman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highlight w:val="yellow"/>
        </w:rPr>
        <w:t>时    间：</w:t>
      </w:r>
      <w:r>
        <w:rPr>
          <w:rFonts w:hint="eastAsia" w:ascii="楷体_GB2312" w:hAnsi="楷体_GB2312" w:eastAsia="楷体_GB2312" w:cs="楷体_GB2312"/>
          <w:b/>
          <w:bCs/>
          <w:highlight w:val="yellow"/>
          <w:lang w:val="en-US" w:eastAsia="zh-CN"/>
        </w:rPr>
        <w:t>答辩时间</w:t>
      </w:r>
      <w:r>
        <w:rPr>
          <w:rFonts w:ascii="Times New Roman" w:hAnsi="Times New Roman" w:eastAsia="仿宋_GB2312" w:cs="Times New Roman"/>
          <w:highlight w:val="yellow"/>
        </w:rPr>
        <w:t>202</w:t>
      </w:r>
      <w:r>
        <w:rPr>
          <w:rFonts w:hint="eastAsia" w:cs="Times New Roman"/>
          <w:highlight w:val="yellow"/>
          <w:lang w:val="en-US" w:eastAsia="zh-CN"/>
        </w:rPr>
        <w:t>5</w:t>
      </w:r>
      <w:r>
        <w:rPr>
          <w:rFonts w:ascii="Times New Roman" w:hAnsi="Times New Roman" w:eastAsia="仿宋_GB2312" w:cs="Times New Roman"/>
          <w:highlight w:val="yellow"/>
        </w:rPr>
        <w:t>年</w:t>
      </w:r>
      <w:r>
        <w:rPr>
          <w:rFonts w:hint="eastAsia" w:cs="Times New Roman"/>
          <w:highlight w:val="yellow"/>
          <w:lang w:val="en-US" w:eastAsia="zh-CN"/>
        </w:rPr>
        <w:t>10月9日12:00</w:t>
      </w:r>
    </w:p>
    <w:p w14:paraId="799FFE41">
      <w:pPr>
        <w:pageBreakBefore w:val="0"/>
        <w:kinsoku/>
        <w:wordWrap w:val="0"/>
        <w:topLinePunct w:val="0"/>
        <w:autoSpaceDE w:val="0"/>
        <w:autoSpaceDN w:val="0"/>
        <w:bidi w:val="0"/>
        <w:spacing w:line="560" w:lineRule="exact"/>
        <w:ind w:firstLine="640"/>
        <w:textAlignment w:val="auto"/>
        <w:rPr>
          <w:rFonts w:hint="default" w:cs="Times New Roman"/>
          <w:b/>
          <w:bCs/>
          <w:highlight w:val="yellow"/>
          <w:lang w:val="en-US" w:eastAsia="zh-CN"/>
        </w:rPr>
      </w:pPr>
      <w:r>
        <w:rPr>
          <w:rFonts w:hint="eastAsia" w:cs="Times New Roman"/>
          <w:b/>
          <w:bCs/>
          <w:highlight w:val="yellow"/>
          <w:lang w:val="en-US" w:eastAsia="zh-CN"/>
        </w:rPr>
        <w:t>时    间：草业楼424</w:t>
      </w:r>
      <w:bookmarkStart w:id="0" w:name="_GoBack"/>
      <w:bookmarkEnd w:id="0"/>
    </w:p>
    <w:p w14:paraId="7012C1DE">
      <w:pPr>
        <w:pageBreakBefore w:val="0"/>
        <w:kinsoku/>
        <w:wordWrap w:val="0"/>
        <w:topLinePunct w:val="0"/>
        <w:autoSpaceDE w:val="0"/>
        <w:autoSpaceDN w:val="0"/>
        <w:bidi w:val="0"/>
        <w:spacing w:line="560" w:lineRule="exact"/>
        <w:ind w:firstLine="640"/>
        <w:textAlignment w:val="auto"/>
        <w:rPr>
          <w:rFonts w:hint="default" w:cs="Times New Roman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</w:rPr>
        <w:t>参与班级：</w:t>
      </w:r>
      <w:r>
        <w:rPr>
          <w:rFonts w:hint="eastAsia" w:cs="Times New Roman"/>
          <w:lang w:val="en-US" w:eastAsia="zh-CN"/>
        </w:rPr>
        <w:t>所有本科生班级（除2025级新生班级之外）均需上交材料并参与答辩。</w:t>
      </w:r>
    </w:p>
    <w:p w14:paraId="75491637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cs="Times New Roman"/>
          <w:lang w:val="en-US" w:eastAsia="zh-CN"/>
        </w:rPr>
        <w:t>现场答辩</w:t>
      </w:r>
      <w:r>
        <w:rPr>
          <w:rFonts w:ascii="Times New Roman" w:hAnsi="Times New Roman" w:eastAsia="仿宋_GB2312" w:cs="Times New Roman"/>
        </w:rPr>
        <w:t>。</w:t>
      </w:r>
      <w:r>
        <w:rPr>
          <w:rFonts w:hint="eastAsia" w:cs="Times New Roman"/>
          <w:lang w:val="en-US" w:eastAsia="zh-CN"/>
        </w:rPr>
        <w:t>参评班级采用视频展示（非必须）+PPT汇报形式介绍班级建设情况。整体汇报时长不超过5分钟；如果使用视频，视频时长不超过1分钟。评委根据</w:t>
      </w:r>
      <w:r>
        <w:rPr>
          <w:rFonts w:hint="eastAsia" w:ascii="Times New Roman" w:hAnsi="Times New Roman" w:eastAsia="仿宋_GB2312" w:cs="Times New Roman"/>
        </w:rPr>
        <w:t>答辩结果</w:t>
      </w:r>
      <w:r>
        <w:rPr>
          <w:rFonts w:ascii="Times New Roman" w:hAnsi="Times New Roman" w:eastAsia="仿宋_GB2312" w:cs="Times New Roman"/>
        </w:rPr>
        <w:t>前</w:t>
      </w:r>
      <w:r>
        <w:rPr>
          <w:rFonts w:hint="eastAsia" w:cs="Times New Roman"/>
          <w:lang w:val="en-US" w:eastAsia="zh-CN"/>
        </w:rPr>
        <w:t>2</w:t>
      </w:r>
      <w:r>
        <w:rPr>
          <w:rFonts w:ascii="Times New Roman" w:hAnsi="Times New Roman" w:eastAsia="仿宋_GB2312" w:cs="Times New Roman"/>
        </w:rPr>
        <w:t>名</w:t>
      </w:r>
      <w:r>
        <w:rPr>
          <w:rFonts w:hint="eastAsia" w:ascii="Times New Roman" w:hAnsi="Times New Roman" w:eastAsia="仿宋_GB2312" w:cs="Times New Roman"/>
        </w:rPr>
        <w:t>授予</w:t>
      </w:r>
      <w:r>
        <w:rPr>
          <w:rFonts w:hint="eastAsia" w:cs="Times New Roman"/>
          <w:lang w:val="en-US" w:eastAsia="zh-CN"/>
        </w:rPr>
        <w:t>校</w:t>
      </w:r>
      <w:r>
        <w:rPr>
          <w:rFonts w:hint="eastAsia" w:cs="Times New Roman"/>
          <w:lang w:eastAsia="zh-CN"/>
        </w:rPr>
        <w:t>“</w:t>
      </w:r>
      <w:r>
        <w:rPr>
          <w:rFonts w:hint="eastAsia" w:cs="Times New Roman"/>
          <w:lang w:val="en-US" w:eastAsia="zh-CN"/>
        </w:rPr>
        <w:t>优良学风班</w:t>
      </w:r>
      <w:r>
        <w:rPr>
          <w:rFonts w:hint="eastAsia" w:cs="Times New Roman"/>
          <w:lang w:eastAsia="zh-CN"/>
        </w:rPr>
        <w:t>”</w:t>
      </w:r>
      <w:r>
        <w:rPr>
          <w:rFonts w:hint="eastAsia" w:ascii="Times New Roman" w:hAnsi="Times New Roman" w:eastAsia="仿宋_GB2312" w:cs="Times New Roman"/>
        </w:rPr>
        <w:t>荣誉称号</w:t>
      </w:r>
      <w:r>
        <w:rPr>
          <w:rFonts w:ascii="Times New Roman" w:hAnsi="Times New Roman" w:eastAsia="仿宋_GB2312" w:cs="Times New Roman"/>
        </w:rPr>
        <w:t>，</w:t>
      </w:r>
      <w:r>
        <w:rPr>
          <w:rFonts w:hint="eastAsia" w:cs="Times New Roman"/>
          <w:lang w:val="en-US" w:eastAsia="zh-CN"/>
        </w:rPr>
        <w:t>并择优推荐1个班级参评校“十佳班集体”</w:t>
      </w:r>
      <w:r>
        <w:rPr>
          <w:rFonts w:ascii="Times New Roman" w:hAnsi="Times New Roman" w:eastAsia="仿宋_GB2312" w:cs="Times New Roman"/>
        </w:rPr>
        <w:t>。</w:t>
      </w:r>
    </w:p>
    <w:p w14:paraId="6BB1B9F8">
      <w:pPr>
        <w:pageBreakBefore w:val="0"/>
        <w:kinsoku/>
        <w:wordWrap w:val="0"/>
        <w:topLinePunct w:val="0"/>
        <w:autoSpaceDE w:val="0"/>
        <w:autoSpaceDN w:val="0"/>
        <w:bidi w:val="0"/>
        <w:ind w:left="0" w:leftChars="0" w:firstLine="0" w:firstLineChars="0"/>
        <w:textAlignment w:val="auto"/>
        <w:rPr>
          <w:rFonts w:hint="eastAsia" w:cs="Times New Roman"/>
          <w:lang w:val="en-US" w:eastAsia="zh-CN"/>
        </w:rPr>
      </w:pPr>
    </w:p>
    <w:p w14:paraId="69D65C82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附件：</w:t>
      </w:r>
    </w:p>
    <w:p w14:paraId="19407176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1.“优良学风班”评选申报表</w:t>
      </w:r>
    </w:p>
    <w:p w14:paraId="49A181DB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2.“优良学风班”创建评比活动评分参考要素</w:t>
      </w:r>
    </w:p>
    <w:p w14:paraId="653E9443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 w:cs="Times New Roman"/>
          <w:lang w:val="en-US" w:eastAsia="zh-CN"/>
        </w:rPr>
      </w:pPr>
    </w:p>
    <w:p w14:paraId="655E3909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 w:cs="Times New Roman"/>
          <w:lang w:val="en-US" w:eastAsia="zh-CN"/>
        </w:rPr>
      </w:pPr>
    </w:p>
    <w:p w14:paraId="0BC811A3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eastAsia" w:cs="Times New Roman"/>
          <w:lang w:val="en-US" w:eastAsia="zh-CN"/>
        </w:rPr>
      </w:pPr>
    </w:p>
    <w:p w14:paraId="39AFD96C">
      <w:pPr>
        <w:pageBreakBefore w:val="0"/>
        <w:kinsoku/>
        <w:wordWrap w:val="0"/>
        <w:topLinePunct w:val="0"/>
        <w:autoSpaceDE w:val="0"/>
        <w:autoSpaceDN w:val="0"/>
        <w:bidi w:val="0"/>
        <w:jc w:val="right"/>
        <w:textAlignment w:val="auto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草业与草原学院   </w:t>
      </w:r>
    </w:p>
    <w:p w14:paraId="14A7A08A">
      <w:pPr>
        <w:pageBreakBefore w:val="0"/>
        <w:kinsoku/>
        <w:wordWrap w:val="0"/>
        <w:topLinePunct w:val="0"/>
        <w:autoSpaceDE w:val="0"/>
        <w:autoSpaceDN w:val="0"/>
        <w:bidi w:val="0"/>
        <w:jc w:val="right"/>
        <w:textAlignment w:val="auto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2025年9月28日    </w:t>
      </w:r>
    </w:p>
    <w:p w14:paraId="1CEC5631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br w:type="page"/>
      </w:r>
    </w:p>
    <w:p w14:paraId="3843FED8">
      <w:pPr>
        <w:pageBreakBefore w:val="0"/>
        <w:kinsoku/>
        <w:wordWrap w:val="0"/>
        <w:topLinePunct w:val="0"/>
        <w:autoSpaceDE w:val="0"/>
        <w:autoSpaceDN w:val="0"/>
        <w:bidi w:val="0"/>
        <w:textAlignment w:val="auto"/>
        <w:rPr>
          <w:rFonts w:hint="default"/>
          <w:lang w:val="en-US" w:eastAsia="zh-C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p w14:paraId="6822D97B">
      <w:pPr>
        <w:pageBreakBefore w:val="0"/>
        <w:kinsoku/>
        <w:wordWrap w:val="0"/>
        <w:topLinePunct w:val="0"/>
        <w:autoSpaceDE w:val="0"/>
        <w:autoSpaceDN w:val="0"/>
        <w:bidi w:val="0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180F5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after="157" w:afterLines="50" w:line="520" w:lineRule="exact"/>
        <w:ind w:firstLine="0" w:firstLineChars="0"/>
        <w:jc w:val="center"/>
        <w:textAlignment w:val="auto"/>
        <w:rPr>
          <w:rFonts w:hint="default" w:ascii="Times New Roman" w:hAnsi="Times New Roman" w:eastAsia="小标宋" w:cs="Times New Roman"/>
          <w:sz w:val="44"/>
          <w:szCs w:val="22"/>
          <w:lang w:val="en-US" w:eastAsia="zh-CN"/>
        </w:rPr>
      </w:pPr>
      <w:r>
        <w:rPr>
          <w:rFonts w:hint="eastAsia" w:ascii="Times New Roman" w:hAnsi="Times New Roman" w:eastAsia="小标宋" w:cs="Times New Roman"/>
          <w:sz w:val="44"/>
          <w:szCs w:val="22"/>
        </w:rPr>
        <w:t>20</w:t>
      </w:r>
      <w:r>
        <w:rPr>
          <w:rFonts w:hint="eastAsia" w:eastAsia="小标宋" w:cs="Times New Roman"/>
          <w:sz w:val="44"/>
          <w:szCs w:val="22"/>
          <w:lang w:val="en-US" w:eastAsia="zh-CN"/>
        </w:rPr>
        <w:t>__</w:t>
      </w:r>
      <w:r>
        <w:rPr>
          <w:rFonts w:hint="eastAsia" w:ascii="Times New Roman" w:hAnsi="Times New Roman" w:eastAsia="小标宋" w:cs="Times New Roman"/>
          <w:sz w:val="44"/>
          <w:szCs w:val="22"/>
        </w:rPr>
        <w:t>年“</w:t>
      </w:r>
      <w:r>
        <w:rPr>
          <w:rFonts w:hint="eastAsia" w:eastAsia="小标宋" w:cs="Times New Roman"/>
          <w:sz w:val="44"/>
          <w:szCs w:val="22"/>
          <w:lang w:val="en-US" w:eastAsia="zh-CN"/>
        </w:rPr>
        <w:t>优良学风班</w:t>
      </w:r>
      <w:r>
        <w:rPr>
          <w:rFonts w:hint="eastAsia" w:ascii="Times New Roman" w:hAnsi="Times New Roman" w:eastAsia="小标宋" w:cs="Times New Roman"/>
          <w:sz w:val="44"/>
          <w:szCs w:val="22"/>
        </w:rPr>
        <w:t>”</w:t>
      </w:r>
      <w:r>
        <w:rPr>
          <w:rFonts w:hint="eastAsia" w:eastAsia="小标宋" w:cs="Times New Roman"/>
          <w:sz w:val="44"/>
          <w:szCs w:val="22"/>
          <w:lang w:val="en-US" w:eastAsia="zh-CN"/>
        </w:rPr>
        <w:t>评选申报表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3"/>
        <w:gridCol w:w="1842"/>
        <w:gridCol w:w="2864"/>
      </w:tblGrid>
      <w:tr w14:paraId="6A6F9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688A23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学院</w:t>
            </w:r>
          </w:p>
        </w:tc>
        <w:tc>
          <w:tcPr>
            <w:tcW w:w="29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9514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C95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班级</w:t>
            </w:r>
          </w:p>
        </w:tc>
        <w:tc>
          <w:tcPr>
            <w:tcW w:w="2864" w:type="dxa"/>
            <w:tcBorders>
              <w:left w:val="single" w:color="auto" w:sz="4" w:space="0"/>
              <w:bottom w:val="single" w:color="auto" w:sz="4" w:space="0"/>
            </w:tcBorders>
          </w:tcPr>
          <w:p w14:paraId="590AD2C5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Times New Roman" w:hAnsi="Times New Roman" w:eastAsia="黑体" w:cs="Times New Roman"/>
                <w:sz w:val="28"/>
                <w:szCs w:val="28"/>
              </w:rPr>
            </w:pPr>
          </w:p>
        </w:tc>
      </w:tr>
      <w:tr w14:paraId="66A57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BDE66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班级建设基本数据</w:t>
            </w:r>
          </w:p>
        </w:tc>
      </w:tr>
      <w:tr w14:paraId="4E913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2" w:hRule="atLeast"/>
          <w:jc w:val="center"/>
        </w:trPr>
        <w:tc>
          <w:tcPr>
            <w:tcW w:w="8955" w:type="dxa"/>
            <w:gridSpan w:val="4"/>
            <w:tcBorders>
              <w:top w:val="single" w:color="auto" w:sz="4" w:space="0"/>
            </w:tcBorders>
            <w:vAlign w:val="top"/>
          </w:tcPr>
          <w:p w14:paraId="44A4C13A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ascii="黑体" w:hAnsi="黑体" w:eastAsia="黑体" w:cs="Times New Roman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1</w:t>
            </w:r>
            <w:r>
              <w:rPr>
                <w:rFonts w:ascii="黑体" w:hAnsi="黑体" w:eastAsia="黑体" w:cs="Times New Roman"/>
                <w:sz w:val="24"/>
                <w:szCs w:val="21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思想建设</w:t>
            </w:r>
          </w:p>
          <w:p w14:paraId="1F70471B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班级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有党员（含预备党员）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人提交入党申请书（占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%）。有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人在党支部或校、院学生组织任职。</w:t>
            </w:r>
          </w:p>
          <w:p w14:paraId="3868C0BE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上学年开展学习习近平新时代中国特色社会主义思想主题教育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none"/>
                <w:lang w:val="en-US" w:eastAsia="zh-CN"/>
              </w:rPr>
              <w:t>次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，主要有（限填2项，不可加行，下同）：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195398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875C0E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682D200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4E47694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1AB7AE2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163B9F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35A22D6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602D501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B9EB3B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C865DC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588E3B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436003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01EE1B1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3674C0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C52249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47768D98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上学年开展学习习近平总书记对我校“生态文明”博士生讲师团勉励语学习教育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70A001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82B209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7427148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3EE5C91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3DB33FB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604717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14B225D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3F8AF7F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DC357A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3847B8B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2BE62DA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F8748C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7D2A7D0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1481F8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3A81492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891A158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上学年开展学习抗战精神和爱国主义教育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次，主要有（限填2项）：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0C9BEF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24DFAD5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25BCC60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0C9B32F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40F983F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1B8B6B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491D278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29653F8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4330639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0C64C7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64469F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16FDF35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0B81A07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990EF7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5AD58AE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AAB9B22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上学年开展安全教育、纪律教育、诚信教育等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次，主要有（限填3项）：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4847"/>
              <w:gridCol w:w="1541"/>
              <w:gridCol w:w="1541"/>
            </w:tblGrid>
            <w:tr w14:paraId="3EF9E0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22" w:type="dxa"/>
                  <w:vAlign w:val="center"/>
                </w:tcPr>
                <w:p w14:paraId="6ED79B0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4847" w:type="dxa"/>
                </w:tcPr>
                <w:p w14:paraId="6AA80A5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会议或活动名称</w:t>
                  </w:r>
                </w:p>
              </w:tc>
              <w:tc>
                <w:tcPr>
                  <w:tcW w:w="1541" w:type="dxa"/>
                </w:tcPr>
                <w:p w14:paraId="12FD6C6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时间</w:t>
                  </w:r>
                </w:p>
              </w:tc>
              <w:tc>
                <w:tcPr>
                  <w:tcW w:w="1541" w:type="dxa"/>
                </w:tcPr>
                <w:p w14:paraId="6BCA60E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1"/>
                      <w:vertAlign w:val="baseline"/>
                      <w:lang w:val="en-US" w:eastAsia="zh-CN"/>
                    </w:rPr>
                    <w:t>地点</w:t>
                  </w:r>
                </w:p>
              </w:tc>
            </w:tr>
            <w:tr w14:paraId="14C08A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101A625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4847" w:type="dxa"/>
                </w:tcPr>
                <w:p w14:paraId="6106483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6450FCE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1C39D36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7CE24B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4DAED31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4847" w:type="dxa"/>
                </w:tcPr>
                <w:p w14:paraId="6C3A81A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752BA33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0D788F6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  <w:tr w14:paraId="11585E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4A599B3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4847" w:type="dxa"/>
                </w:tcPr>
                <w:p w14:paraId="55AC363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1EF730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41" w:type="dxa"/>
                </w:tcPr>
                <w:p w14:paraId="268E2B6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1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25F41B2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textAlignment w:val="auto"/>
              <w:rPr>
                <w:rFonts w:ascii="黑体" w:hAnsi="黑体" w:eastAsia="黑体" w:cs="Times New Roman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2</w:t>
            </w:r>
            <w:r>
              <w:rPr>
                <w:rFonts w:ascii="黑体" w:hAnsi="黑体" w:eastAsia="黑体" w:cs="Times New Roman"/>
                <w:sz w:val="24"/>
                <w:szCs w:val="21"/>
              </w:rPr>
              <w:t>.</w:t>
            </w:r>
            <w:r>
              <w:rPr>
                <w:rFonts w:hint="eastAsia" w:ascii="黑体" w:hAnsi="黑体" w:eastAsia="黑体" w:cs="Times New Roman"/>
                <w:sz w:val="24"/>
                <w:szCs w:val="21"/>
              </w:rPr>
              <w:t>学风建设</w:t>
            </w:r>
          </w:p>
          <w:p w14:paraId="1FC5ABD7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班级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平均学分积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分（全学程），排专业第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名（本年级本专业共有班级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个），挂科学生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人，挂科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门次（合计）。</w:t>
            </w:r>
          </w:p>
          <w:p w14:paraId="2CDE92B6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default" w:ascii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自组建以来，有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人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获得各类奖学金（占班级人数的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%），累计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万元，主要有（限填4项）：</w:t>
            </w:r>
          </w:p>
        </w:tc>
      </w:tr>
    </w:tbl>
    <w:tbl>
      <w:tblPr>
        <w:tblStyle w:val="9"/>
        <w:tblpPr w:leftFromText="180" w:rightFromText="180" w:vertAnchor="text" w:horzAnchor="page" w:tblpX="1704" w:tblpY="139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4"/>
      </w:tblGrid>
      <w:tr w14:paraId="31A4B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0" w:hRule="atLeast"/>
        </w:trPr>
        <w:tc>
          <w:tcPr>
            <w:tcW w:w="8955" w:type="dxa"/>
            <w:vAlign w:val="top"/>
          </w:tcPr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11"/>
              <w:gridCol w:w="1011"/>
              <w:gridCol w:w="4497"/>
              <w:gridCol w:w="1254"/>
              <w:gridCol w:w="1254"/>
            </w:tblGrid>
            <w:tr w14:paraId="07582DE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9" w:hRule="atLeast"/>
              </w:trPr>
              <w:tc>
                <w:tcPr>
                  <w:tcW w:w="711" w:type="dxa"/>
                  <w:vAlign w:val="center"/>
                </w:tcPr>
                <w:p w14:paraId="45F909D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011" w:type="dxa"/>
                </w:tcPr>
                <w:p w14:paraId="46E9013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4497" w:type="dxa"/>
                </w:tcPr>
                <w:p w14:paraId="1170570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奖学金名称</w:t>
                  </w:r>
                </w:p>
              </w:tc>
              <w:tc>
                <w:tcPr>
                  <w:tcW w:w="1254" w:type="dxa"/>
                </w:tcPr>
                <w:p w14:paraId="4C6A9CD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金额</w:t>
                  </w:r>
                </w:p>
              </w:tc>
              <w:tc>
                <w:tcPr>
                  <w:tcW w:w="1254" w:type="dxa"/>
                </w:tcPr>
                <w:p w14:paraId="7E75E87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</w:tr>
            <w:tr w14:paraId="1F8395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3023874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011" w:type="dxa"/>
                </w:tcPr>
                <w:p w14:paraId="0C77863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0280CDA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6491DC0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26F8FA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59A1B3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18B8B4A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011" w:type="dxa"/>
                </w:tcPr>
                <w:p w14:paraId="37E4953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6C75ECD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3ACDA2E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70E7E8D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25530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03307A2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011" w:type="dxa"/>
                </w:tcPr>
                <w:p w14:paraId="4426252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6110425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4A3CD6C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2084A0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790117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11" w:type="dxa"/>
                  <w:vAlign w:val="center"/>
                </w:tcPr>
                <w:p w14:paraId="7DB23B3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011" w:type="dxa"/>
                </w:tcPr>
                <w:p w14:paraId="7BD25E4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4497" w:type="dxa"/>
                </w:tcPr>
                <w:p w14:paraId="1A2D686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1034288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54" w:type="dxa"/>
                </w:tcPr>
                <w:p w14:paraId="19B38C1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3AE3D81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在校级以上学科竞赛中获得奖励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项，其中国家级奖项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项，市级奖项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其中获得的重要奖励有（限填4项）：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1125"/>
              <w:gridCol w:w="2940"/>
              <w:gridCol w:w="1410"/>
              <w:gridCol w:w="2527"/>
            </w:tblGrid>
            <w:tr w14:paraId="7F61B8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784E6E6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125" w:type="dxa"/>
                </w:tcPr>
                <w:p w14:paraId="7D17945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2940" w:type="dxa"/>
                </w:tcPr>
                <w:p w14:paraId="31928AD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410" w:type="dxa"/>
                </w:tcPr>
                <w:p w14:paraId="0469750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2527" w:type="dxa"/>
                </w:tcPr>
                <w:p w14:paraId="4BEFF3E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3E31DD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3E153C1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125" w:type="dxa"/>
                </w:tcPr>
                <w:p w14:paraId="28F442C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0983CAE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53F8657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72D1D44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01F98CE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60E5500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125" w:type="dxa"/>
                </w:tcPr>
                <w:p w14:paraId="5DC56E9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59EE62D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1D49E92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445821D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F2B16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7E95F17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125" w:type="dxa"/>
                </w:tcPr>
                <w:p w14:paraId="1A4DDEB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63BADD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4A79ECF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783C9EE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514A21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047EFEF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125" w:type="dxa"/>
                </w:tcPr>
                <w:p w14:paraId="32C4AF6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40" w:type="dxa"/>
                </w:tcPr>
                <w:p w14:paraId="2B51B2E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10" w:type="dxa"/>
                </w:tcPr>
                <w:p w14:paraId="353D3C2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527" w:type="dxa"/>
                </w:tcPr>
                <w:p w14:paraId="2190308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D760F9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班级同学主持大创项目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项（不含校级）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已结题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，获批经费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万元，其中，国家级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项，市级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成果比较突出的有（优先填写已结题项目，限填4项）：</w:t>
            </w:r>
          </w:p>
          <w:tbl>
            <w:tblPr>
              <w:tblStyle w:val="9"/>
              <w:tblW w:w="873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"/>
              <w:gridCol w:w="3461"/>
              <w:gridCol w:w="1294"/>
              <w:gridCol w:w="1005"/>
              <w:gridCol w:w="879"/>
              <w:gridCol w:w="1377"/>
            </w:tblGrid>
            <w:tr w14:paraId="2D9FDDA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" w:type="dxa"/>
                  <w:vAlign w:val="center"/>
                </w:tcPr>
                <w:p w14:paraId="4BE53CE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461" w:type="dxa"/>
                  <w:vAlign w:val="center"/>
                </w:tcPr>
                <w:p w14:paraId="103F33B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项目名称</w:t>
                  </w:r>
                </w:p>
              </w:tc>
              <w:tc>
                <w:tcPr>
                  <w:tcW w:w="1294" w:type="dxa"/>
                  <w:vAlign w:val="center"/>
                </w:tcPr>
                <w:p w14:paraId="30E77C0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结题时间</w:t>
                  </w:r>
                </w:p>
              </w:tc>
              <w:tc>
                <w:tcPr>
                  <w:tcW w:w="1005" w:type="dxa"/>
                  <w:vAlign w:val="center"/>
                </w:tcPr>
                <w:p w14:paraId="1EB5F2F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主持人</w:t>
                  </w:r>
                </w:p>
              </w:tc>
              <w:tc>
                <w:tcPr>
                  <w:tcW w:w="879" w:type="dxa"/>
                  <w:vAlign w:val="center"/>
                </w:tcPr>
                <w:p w14:paraId="5B4D67D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项目级别</w:t>
                  </w:r>
                </w:p>
              </w:tc>
              <w:tc>
                <w:tcPr>
                  <w:tcW w:w="1377" w:type="dxa"/>
                  <w:vAlign w:val="center"/>
                </w:tcPr>
                <w:p w14:paraId="4A13E0A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获批经费（万元）</w:t>
                  </w:r>
                </w:p>
              </w:tc>
            </w:tr>
            <w:tr w14:paraId="786AF9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2A6D1A6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461" w:type="dxa"/>
                </w:tcPr>
                <w:p w14:paraId="1B5E44D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0762CDE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left="0" w:leftChars="0"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0512E14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7EB0B4D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4DBC55C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021BD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17D023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461" w:type="dxa"/>
                </w:tcPr>
                <w:p w14:paraId="29630B0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428227A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3496DCEA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1A278FF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314E606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473D7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2CEDB5A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461" w:type="dxa"/>
                </w:tcPr>
                <w:p w14:paraId="4E3C804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05FF189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11B1075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0DFADFA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480E391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F695C7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722" w:type="dxa"/>
                  <w:vAlign w:val="center"/>
                </w:tcPr>
                <w:p w14:paraId="1248370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461" w:type="dxa"/>
                </w:tcPr>
                <w:p w14:paraId="0FE3D32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294" w:type="dxa"/>
                </w:tcPr>
                <w:p w14:paraId="577C5E7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005" w:type="dxa"/>
                </w:tcPr>
                <w:p w14:paraId="0F0F9883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879" w:type="dxa"/>
                </w:tcPr>
                <w:p w14:paraId="348CDCE7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77" w:type="dxa"/>
                </w:tcPr>
                <w:p w14:paraId="043B071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1EBA94B2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自大一年级以来，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以第一作者发表（或录用）学术论文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篇，有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人次在校级（含）以上学术论坛上作主题报告或做成果展示。</w:t>
            </w:r>
          </w:p>
          <w:p w14:paraId="4DAC8A1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560" w:firstLineChars="200"/>
              <w:textAlignment w:val="auto"/>
              <w:rPr>
                <w:rFonts w:ascii="黑体" w:hAnsi="黑体" w:eastAsia="黑体" w:cs="Times New Roman"/>
                <w:sz w:val="28"/>
                <w:szCs w:val="22"/>
              </w:rPr>
            </w:pP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3</w:t>
            </w:r>
            <w:r>
              <w:rPr>
                <w:rFonts w:ascii="黑体" w:hAnsi="黑体" w:eastAsia="黑体" w:cs="Times New Roman"/>
                <w:sz w:val="28"/>
                <w:szCs w:val="22"/>
              </w:rPr>
              <w:t>.</w:t>
            </w:r>
            <w:r>
              <w:rPr>
                <w:rFonts w:hint="eastAsia" w:ascii="黑体" w:hAnsi="黑体" w:eastAsia="黑体" w:cs="Times New Roman"/>
                <w:sz w:val="28"/>
                <w:szCs w:val="22"/>
              </w:rPr>
              <w:t>班级凝聚力和文化建设</w:t>
            </w:r>
          </w:p>
          <w:p w14:paraId="3FB4F46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自班级组建以来，我班以班级、宿舍或班级成员组成团队为单位获得集体荣誉</w:t>
            </w:r>
          </w:p>
          <w:p w14:paraId="7BF9A349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项，其中省部级以上荣誉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项，校级荣誉</w:t>
            </w:r>
            <w:r>
              <w:rPr>
                <w:rFonts w:hint="eastAsia" w:ascii="仿宋" w:hAnsi="仿宋" w:eastAsia="仿宋" w:cs="仿宋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1"/>
              </w:rPr>
              <w:t>项（落款单位为校内部门的奖励，算作校级奖励）。</w:t>
            </w:r>
            <w:r>
              <w:rPr>
                <w:rFonts w:hint="eastAsia" w:ascii="仿宋" w:hAnsi="仿宋" w:eastAsia="仿宋" w:cs="仿宋"/>
                <w:sz w:val="24"/>
                <w:szCs w:val="21"/>
                <w:lang w:val="en-US" w:eastAsia="zh-CN"/>
              </w:rPr>
              <w:t>主要奖励有（限填4项）：</w:t>
            </w:r>
          </w:p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07"/>
              <w:gridCol w:w="1290"/>
              <w:gridCol w:w="3990"/>
              <w:gridCol w:w="1380"/>
              <w:gridCol w:w="1360"/>
            </w:tblGrid>
            <w:tr w14:paraId="36CEDA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69CCDD2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90" w:type="dxa"/>
                </w:tcPr>
                <w:p w14:paraId="34ACFF01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获奖单位</w:t>
                  </w:r>
                </w:p>
              </w:tc>
              <w:tc>
                <w:tcPr>
                  <w:tcW w:w="3990" w:type="dxa"/>
                </w:tcPr>
                <w:p w14:paraId="53285B6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奖励名称</w:t>
                  </w:r>
                </w:p>
              </w:tc>
              <w:tc>
                <w:tcPr>
                  <w:tcW w:w="1380" w:type="dxa"/>
                </w:tcPr>
                <w:p w14:paraId="6AB1BF94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获奖时间</w:t>
                  </w:r>
                </w:p>
              </w:tc>
              <w:tc>
                <w:tcPr>
                  <w:tcW w:w="1360" w:type="dxa"/>
                </w:tcPr>
                <w:p w14:paraId="47A43D7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4"/>
                      <w:szCs w:val="24"/>
                      <w:vertAlign w:val="baseline"/>
                      <w:lang w:val="en-US" w:eastAsia="zh-CN"/>
                    </w:rPr>
                    <w:t>主办单位</w:t>
                  </w:r>
                </w:p>
              </w:tc>
            </w:tr>
            <w:tr w14:paraId="2DC1F9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55E1F0EF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290" w:type="dxa"/>
                </w:tcPr>
                <w:p w14:paraId="4BB48CC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43D5065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1C7112D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473FB0F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195EA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14EFFF4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14:paraId="66712D3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7FF89EE0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7CB7442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5901140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14139F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74BBE745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290" w:type="dxa"/>
                </w:tcPr>
                <w:p w14:paraId="7AB66E8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75B5C3BD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74BB1149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192521B2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3C4212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07" w:type="dxa"/>
                  <w:vAlign w:val="center"/>
                </w:tcPr>
                <w:p w14:paraId="02766588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290" w:type="dxa"/>
                </w:tcPr>
                <w:p w14:paraId="43F25A4B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3990" w:type="dxa"/>
                </w:tcPr>
                <w:p w14:paraId="0404D57C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80" w:type="dxa"/>
                </w:tcPr>
                <w:p w14:paraId="4270C96E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60" w:type="dxa"/>
                </w:tcPr>
                <w:p w14:paraId="5B12F4A6">
                  <w:pPr>
                    <w:keepNext w:val="0"/>
                    <w:keepLines w:val="0"/>
                    <w:pageBreakBefore w:val="0"/>
                    <w:widowControl/>
                    <w:kinsoku/>
                    <w:wordWrap w:val="0"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both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3CE2022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（班级建设基本数据中所有表格不可以加行）</w:t>
            </w:r>
          </w:p>
        </w:tc>
      </w:tr>
    </w:tbl>
    <w:tbl>
      <w:tblPr>
        <w:tblStyle w:val="9"/>
        <w:tblpPr w:leftFromText="180" w:rightFromText="180" w:vertAnchor="text" w:horzAnchor="page" w:tblpX="1665" w:tblpY="9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1857D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637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1D5F14BD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2"/>
                <w:lang w:val="en-US" w:eastAsia="zh-CN"/>
              </w:rPr>
              <w:t>主要事迹</w:t>
            </w:r>
          </w:p>
        </w:tc>
      </w:tr>
      <w:tr w14:paraId="201AF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7" w:hRule="atLeast"/>
        </w:trPr>
        <w:tc>
          <w:tcPr>
            <w:tcW w:w="8955" w:type="dxa"/>
            <w:tcBorders>
              <w:top w:val="single" w:color="auto" w:sz="4" w:space="0"/>
            </w:tcBorders>
            <w:vAlign w:val="top"/>
          </w:tcPr>
          <w:p w14:paraId="435DAB0B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重点汇报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2"/>
                <w:lang w:val="en-US" w:eastAsia="zh-CN"/>
              </w:rPr>
              <w:t>围绕弘扬伟大抗战精神、学习习近平总书记在九三胜利日纪念仪式讲话精神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的</w:t>
            </w:r>
            <w:r>
              <w:rPr>
                <w:rFonts w:hint="default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特色做法或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FF0000"/>
                <w:sz w:val="28"/>
                <w:szCs w:val="22"/>
                <w:lang w:val="en-US" w:eastAsia="zh-CN"/>
              </w:rPr>
              <w:t>工作成效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，应包含但不限于思想建设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学风建设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班级凝聚力和文化建设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、</w:t>
            </w:r>
            <w:r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  <w:t>宿舍建设和心理健康建设</w:t>
            </w: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等内容。主要事迹在表格中填写，不超过2页，不超过1200字。</w:t>
            </w:r>
          </w:p>
        </w:tc>
      </w:tr>
    </w:tbl>
    <w:tbl>
      <w:tblPr>
        <w:tblStyle w:val="9"/>
        <w:tblpPr w:leftFromText="180" w:rightFromText="180" w:vertAnchor="text" w:horzAnchor="page" w:tblpX="1686" w:tblpY="-1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44542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2" w:hRule="atLeast"/>
        </w:trPr>
        <w:tc>
          <w:tcPr>
            <w:tcW w:w="8955" w:type="dxa"/>
            <w:vAlign w:val="top"/>
          </w:tcPr>
          <w:p w14:paraId="24159618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2"/>
                <w:lang w:val="en-US" w:eastAsia="zh-CN"/>
              </w:rPr>
              <w:t>（续前页“主要事迹”）</w:t>
            </w:r>
          </w:p>
        </w:tc>
      </w:tr>
    </w:tbl>
    <w:tbl>
      <w:tblPr>
        <w:tblStyle w:val="9"/>
        <w:tblpPr w:leftFromText="180" w:rightFromText="180" w:vertAnchor="text" w:horzAnchor="page" w:tblpX="1714" w:tblpY="40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64BBA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955" w:type="dxa"/>
            <w:tcBorders>
              <w:bottom w:val="single" w:color="auto" w:sz="4" w:space="0"/>
            </w:tcBorders>
            <w:vAlign w:val="center"/>
          </w:tcPr>
          <w:p w14:paraId="5BEDA4B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hint="eastAsia" w:ascii="黑体" w:hAnsi="黑体" w:eastAsia="黑体" w:cs="Times New Roman"/>
                <w:szCs w:val="22"/>
              </w:rPr>
              <w:t>班级文化介绍</w:t>
            </w:r>
          </w:p>
        </w:tc>
      </w:tr>
      <w:tr w14:paraId="19DDB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0458CD0E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textAlignment w:val="auto"/>
              <w:rPr>
                <w:rFonts w:ascii="楷体" w:hAnsi="楷体" w:eastAsia="楷体" w:cs="Times New Roman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1"/>
              </w:rPr>
              <w:t>（简要介绍班级基本情况，撰写内容包括且不限于：班级愿景与目标、班级口号等，字数200字以内）</w:t>
            </w:r>
          </w:p>
        </w:tc>
      </w:tr>
      <w:tr w14:paraId="6D167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8AE795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班主任、辅导员参与班级活动情况</w:t>
            </w:r>
          </w:p>
          <w:p w14:paraId="6877E82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班级组建以来，辅导员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次，班主任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（姓名）参与班级活动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次。</w:t>
            </w:r>
          </w:p>
        </w:tc>
      </w:tr>
      <w:tr w14:paraId="05CF1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8955" w:type="dxa"/>
            <w:tcBorders>
              <w:top w:val="single" w:color="auto" w:sz="4" w:space="0"/>
            </w:tcBorders>
            <w:vAlign w:val="center"/>
          </w:tcPr>
          <w:p w14:paraId="253E11EE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szCs w:val="22"/>
              </w:rPr>
              <w:t>学生受处分情况（学生处填写）</w:t>
            </w:r>
          </w:p>
          <w:p w14:paraId="7CDA06D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学年该班无学生受处分；</w:t>
            </w:r>
          </w:p>
          <w:p w14:paraId="38747D9C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560" w:firstLineChars="200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学年该班有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人次学生受处分，其中，记过（含）以上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人次，尚在处分期内学生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人次。</w:t>
            </w:r>
          </w:p>
        </w:tc>
      </w:tr>
      <w:tr w14:paraId="59718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</w:trPr>
        <w:tc>
          <w:tcPr>
            <w:tcW w:w="8955" w:type="dxa"/>
            <w:tcBorders>
              <w:top w:val="single" w:color="auto" w:sz="4" w:space="0"/>
              <w:bottom w:val="single" w:color="auto" w:sz="4" w:space="0"/>
            </w:tcBorders>
          </w:tcPr>
          <w:p w14:paraId="0F9E158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Cs w:val="22"/>
              </w:rPr>
            </w:pPr>
            <w:r>
              <w:rPr>
                <w:rFonts w:ascii="Times New Roman" w:hAnsi="Times New Roman" w:eastAsia="黑体" w:cs="Times New Roman"/>
                <w:szCs w:val="22"/>
              </w:rPr>
              <w:t>候选班级承诺</w:t>
            </w:r>
          </w:p>
          <w:p w14:paraId="3D997277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60" w:firstLineChars="20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本班级承诺所提交《基本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信息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表》中所列举的成果情况属实。</w:t>
            </w:r>
          </w:p>
          <w:p w14:paraId="64F0C2A1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2416" w:firstLineChars="863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 w14:paraId="4F896FF0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2416" w:firstLineChars="863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班级负责人联系方式：</w:t>
            </w:r>
          </w:p>
          <w:p w14:paraId="4F3113A6">
            <w:pPr>
              <w:pageBreakBefore w:val="0"/>
              <w:widowControl/>
              <w:kinsoku/>
              <w:wordWrap w:val="0"/>
              <w:topLinePunct w:val="0"/>
              <w:autoSpaceDE w:val="0"/>
              <w:autoSpaceDN w:val="0"/>
              <w:bidi w:val="0"/>
              <w:spacing w:line="560" w:lineRule="exact"/>
              <w:ind w:firstLine="5320" w:firstLineChars="1900"/>
              <w:textAlignment w:val="auto"/>
              <w:rPr>
                <w:rFonts w:ascii="Times New Roman" w:hAnsi="Times New Roman" w:eastAsia="仿宋_GB2312" w:cs="Times New Roman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月   日</w:t>
            </w:r>
          </w:p>
        </w:tc>
      </w:tr>
    </w:tbl>
    <w:p w14:paraId="6DC1CC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textAlignment w:val="auto"/>
        <w:rPr>
          <w:rFonts w:hint="eastAsia" w:eastAsia="黑体" w:cs="Times New Roman"/>
          <w:sz w:val="21"/>
          <w:szCs w:val="22"/>
          <w:lang w:eastAsia="zh-CN"/>
        </w:rPr>
        <w:sectPr>
          <w:pgSz w:w="11906" w:h="16838"/>
          <w:pgMar w:top="1701" w:right="1474" w:bottom="1701" w:left="1587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黑体" w:cs="Times New Roman"/>
          <w:sz w:val="21"/>
          <w:szCs w:val="22"/>
        </w:rPr>
        <w:t>本表格</w:t>
      </w:r>
      <w:r>
        <w:rPr>
          <w:rFonts w:hint="eastAsia" w:eastAsia="黑体" w:cs="Times New Roman"/>
          <w:sz w:val="21"/>
          <w:szCs w:val="22"/>
          <w:lang w:val="en-US" w:eastAsia="zh-CN"/>
        </w:rPr>
        <w:t>最多打印6页，</w:t>
      </w:r>
      <w:r>
        <w:rPr>
          <w:rFonts w:hint="eastAsia" w:ascii="Times New Roman" w:hAnsi="Times New Roman" w:eastAsia="黑体" w:cs="Times New Roman"/>
          <w:sz w:val="21"/>
          <w:szCs w:val="22"/>
        </w:rPr>
        <w:t>不可增减表格项目</w:t>
      </w:r>
      <w:r>
        <w:rPr>
          <w:rFonts w:hint="eastAsia" w:eastAsia="黑体" w:cs="Times New Roman"/>
          <w:sz w:val="21"/>
          <w:szCs w:val="22"/>
          <w:lang w:eastAsia="zh-CN"/>
        </w:rPr>
        <w:t>。</w:t>
      </w:r>
    </w:p>
    <w:p w14:paraId="718CC261">
      <w:pPr>
        <w:pageBreakBefore w:val="0"/>
        <w:kinsoku/>
        <w:wordWrap w:val="0"/>
        <w:topLinePunct w:val="0"/>
        <w:autoSpaceDE w:val="0"/>
        <w:autoSpaceDN w:val="0"/>
        <w:bidi w:val="0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30638FA8">
      <w:pPr>
        <w:pageBreakBefore w:val="0"/>
        <w:kinsoku/>
        <w:wordWrap w:val="0"/>
        <w:topLinePunct w:val="0"/>
        <w:autoSpaceDE w:val="0"/>
        <w:autoSpaceDN w:val="0"/>
        <w:bidi w:val="0"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优良学风班</w:t>
      </w:r>
      <w:r>
        <w:rPr>
          <w:rFonts w:ascii="Times New Roman" w:hAnsi="Times New Roman" w:eastAsia="方正小标宋简体" w:cs="Times New Roman"/>
          <w:sz w:val="36"/>
          <w:szCs w:val="36"/>
        </w:rPr>
        <w:t>”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评定办法</w:t>
      </w:r>
    </w:p>
    <w:tbl>
      <w:tblPr>
        <w:tblStyle w:val="8"/>
        <w:tblW w:w="92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938"/>
      </w:tblGrid>
      <w:tr w14:paraId="4A6E5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CF8E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4E4DD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sz w:val="24"/>
                <w:szCs w:val="28"/>
              </w:rPr>
              <w:t>评分细则</w:t>
            </w:r>
          </w:p>
        </w:tc>
      </w:tr>
      <w:tr w14:paraId="10F77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5189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  <w:tc>
          <w:tcPr>
            <w:tcW w:w="7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2EF7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40" w:lineRule="auto"/>
              <w:ind w:firstLine="0" w:firstLineChars="0"/>
              <w:textAlignment w:val="auto"/>
              <w:rPr>
                <w:rFonts w:ascii="Times New Roman" w:hAnsi="Times New Roman" w:eastAsia="黑体" w:cs="Times New Roman"/>
                <w:sz w:val="24"/>
                <w:szCs w:val="28"/>
              </w:rPr>
            </w:pPr>
          </w:p>
        </w:tc>
      </w:tr>
      <w:tr w14:paraId="78EE3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7BAB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326BF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理想信念坚定，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以多种方式认真学习习近平新时代中国特色社会主义思想；认真开展开展习近平总书记对我校“生态文明”博士生讲师团勉励语学习教育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；班级同学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积极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社会实践和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志愿服务等；党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员和入党积极分子比例较高，班级党员能在班级、宿舍发挥模范带头作用，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班委会、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</w:tc>
      </w:tr>
      <w:tr w14:paraId="2585B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05E73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2890F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班级学习氛围浓厚，整体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14:paraId="6DAC53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BDEA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班级凝聚力和文化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10E8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或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；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14:paraId="3B04E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94F7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宿舍建设和心理健康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0C20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班级同学无宿舍违纪，宿舍卫生情况良好，积极践行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“垃圾分类”“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勤俭节约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”行动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；积极参加心理健康教育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，定期开展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、组织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14:paraId="22FA4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B5209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班主任、辅导员对班级的指导情况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AB0C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班主任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14:paraId="4A164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1C05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E01D">
            <w:pPr>
              <w:pageBreakBefore w:val="0"/>
              <w:kinsoku/>
              <w:wordWrap w:val="0"/>
              <w:topLinePunct w:val="0"/>
              <w:autoSpaceDE w:val="0"/>
              <w:autoSpaceDN w:val="0"/>
              <w:bidi w:val="0"/>
              <w:spacing w:line="276" w:lineRule="auto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决赛答辩时人员准时到位，陈述展示不超时；班级建设经验总结到位，列举出促进班级成员全面发展的有力依据，能把握重点和核心问题，能够反映出班级建设的成果和特色。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00C79DCF">
      <w:pPr>
        <w:pageBreakBefore w:val="0"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ascii="黑体" w:hAnsi="黑体" w:eastAsia="黑体" w:cs="Times New Roman"/>
          <w:sz w:val="24"/>
          <w:szCs w:val="22"/>
        </w:rPr>
      </w:pPr>
    </w:p>
    <w:p w14:paraId="698594D3">
      <w:pPr>
        <w:pageBreakBefore w:val="0"/>
        <w:kinsoku/>
        <w:wordWrap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textAlignment w:val="auto"/>
        <w:rPr>
          <w:rFonts w:hint="default" w:ascii="Times New Roman" w:hAnsi="Times New Roman" w:eastAsia="仿宋_GB2312" w:cs="Times New Roman"/>
          <w:sz w:val="24"/>
          <w:szCs w:val="22"/>
          <w:lang w:val="en-US" w:eastAsia="zh-CN"/>
        </w:rPr>
      </w:pPr>
      <w:r>
        <w:rPr>
          <w:rFonts w:ascii="黑体" w:hAnsi="黑体" w:eastAsia="黑体" w:cs="Times New Roman"/>
          <w:sz w:val="24"/>
          <w:szCs w:val="22"/>
        </w:rPr>
        <w:t>注意：</w:t>
      </w:r>
      <w:r>
        <w:rPr>
          <w:rFonts w:ascii="Times New Roman" w:hAnsi="Times New Roman" w:eastAsia="仿宋_GB2312" w:cs="Times New Roman"/>
          <w:sz w:val="24"/>
          <w:szCs w:val="22"/>
        </w:rPr>
        <w:t>各班级汇报中要突出集体概念，重点体现班级建设成果和集体荣誉，不得单纯以班级成员个人荣誉累计代替班级集体荣誉</w:t>
      </w:r>
      <w:r>
        <w:rPr>
          <w:rFonts w:hint="eastAsia" w:ascii="Times New Roman" w:hAnsi="Times New Roman" w:eastAsia="仿宋_GB2312" w:cs="Times New Roman"/>
          <w:sz w:val="24"/>
          <w:szCs w:val="22"/>
        </w:rPr>
        <w:t>。在班级凝聚力和文化建设方面，应注重汇报建设经验和成效，汇报有效增强班级凝聚力的实招实效，不得以班级聚餐等作为体现凝聚力的展示内容</w:t>
      </w:r>
      <w:r>
        <w:rPr>
          <w:rFonts w:hint="eastAsia" w:cs="Times New Roman"/>
          <w:sz w:val="24"/>
          <w:szCs w:val="22"/>
          <w:lang w:eastAsia="zh-CN"/>
        </w:rPr>
        <w:t>。</w:t>
      </w:r>
    </w:p>
    <w:sectPr>
      <w:headerReference r:id="rId6" w:type="default"/>
      <w:footerReference r:id="rId7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AC047AF-053F-46FB-B352-B54D564DEC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7583D40-8694-4B6E-8B0F-2F8F6B45416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75E6943-8396-403D-9CEF-FBF303CEBEED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D0FB909-E01B-444E-904C-B616C18B0C0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1BAAF3D-FD2E-42C2-82E2-12CC9D2CE76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84622196-B0E3-4296-8328-9DE52AA3892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578AF024-308A-437E-9B01-9E28CD32D4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83334F77-BE90-4772-B4BE-9B6803AF43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450C5"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54A6F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1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54A6F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1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113EC">
    <w:pPr>
      <w:widowControl w:val="0"/>
      <w:tabs>
        <w:tab w:val="center" w:pos="4153"/>
        <w:tab w:val="right" w:pos="8306"/>
      </w:tabs>
      <w:snapToGrid w:val="0"/>
      <w:spacing w:line="560" w:lineRule="exact"/>
      <w:ind w:firstLine="360" w:firstLineChars="200"/>
      <w:jc w:val="left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D47E9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4D47E9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- 6 -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B67C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360" w:firstLineChars="200"/>
      <w:jc w:val="both"/>
      <w:rPr>
        <w:rFonts w:ascii="Times New Roman" w:hAnsi="Times New Roman" w:eastAsia="仿宋_GB2312" w:cs="Times New Roman"/>
        <w:kern w:val="2"/>
        <w:sz w:val="18"/>
        <w:szCs w:val="22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4F613325"/>
    <w:rsid w:val="00030366"/>
    <w:rsid w:val="00257B27"/>
    <w:rsid w:val="00DA774B"/>
    <w:rsid w:val="02D15C39"/>
    <w:rsid w:val="03D8158E"/>
    <w:rsid w:val="05654685"/>
    <w:rsid w:val="06A92350"/>
    <w:rsid w:val="080F6B2A"/>
    <w:rsid w:val="093C07E0"/>
    <w:rsid w:val="0EFA4090"/>
    <w:rsid w:val="0FDF3286"/>
    <w:rsid w:val="17685FA6"/>
    <w:rsid w:val="180D0283"/>
    <w:rsid w:val="18441ED8"/>
    <w:rsid w:val="18462232"/>
    <w:rsid w:val="1E450758"/>
    <w:rsid w:val="225368FE"/>
    <w:rsid w:val="23402F8A"/>
    <w:rsid w:val="23904EC8"/>
    <w:rsid w:val="25361F73"/>
    <w:rsid w:val="25385F1E"/>
    <w:rsid w:val="262E2BA2"/>
    <w:rsid w:val="282B5228"/>
    <w:rsid w:val="28FE32A8"/>
    <w:rsid w:val="29751ED0"/>
    <w:rsid w:val="2B2067D5"/>
    <w:rsid w:val="2B7530F4"/>
    <w:rsid w:val="2CE61358"/>
    <w:rsid w:val="2D7746A6"/>
    <w:rsid w:val="2F2A2F66"/>
    <w:rsid w:val="2F633134"/>
    <w:rsid w:val="31A71F92"/>
    <w:rsid w:val="332D5F33"/>
    <w:rsid w:val="33705E1F"/>
    <w:rsid w:val="3A137DCB"/>
    <w:rsid w:val="428628F4"/>
    <w:rsid w:val="42A71B3E"/>
    <w:rsid w:val="43333DD4"/>
    <w:rsid w:val="441A2045"/>
    <w:rsid w:val="496B2CAE"/>
    <w:rsid w:val="4B0F0E85"/>
    <w:rsid w:val="4B386DCB"/>
    <w:rsid w:val="4C6A3CDA"/>
    <w:rsid w:val="4DD76E57"/>
    <w:rsid w:val="4EAA1576"/>
    <w:rsid w:val="4F4A3FF7"/>
    <w:rsid w:val="4F613325"/>
    <w:rsid w:val="4FAB4CF2"/>
    <w:rsid w:val="501716A5"/>
    <w:rsid w:val="527F16B8"/>
    <w:rsid w:val="54694499"/>
    <w:rsid w:val="59975985"/>
    <w:rsid w:val="5DBF1F3E"/>
    <w:rsid w:val="5F565E76"/>
    <w:rsid w:val="5FC627A0"/>
    <w:rsid w:val="5FDA4C96"/>
    <w:rsid w:val="632E32A8"/>
    <w:rsid w:val="63407BF7"/>
    <w:rsid w:val="66A650D9"/>
    <w:rsid w:val="66D55F95"/>
    <w:rsid w:val="68384E27"/>
    <w:rsid w:val="687E7F85"/>
    <w:rsid w:val="6A6652AB"/>
    <w:rsid w:val="6B0A61AB"/>
    <w:rsid w:val="6B661834"/>
    <w:rsid w:val="6F2F65B3"/>
    <w:rsid w:val="70470188"/>
    <w:rsid w:val="72936B12"/>
    <w:rsid w:val="76C85B40"/>
    <w:rsid w:val="779821F7"/>
    <w:rsid w:val="78F410C2"/>
    <w:rsid w:val="79C773E8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="宋体" w:hAnsi="宋体" w:eastAsia="宋体"/>
      <w:sz w:val="28"/>
      <w:szCs w:val="28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table" w:customStyle="1" w:styleId="13">
    <w:name w:val="网格型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491</Words>
  <Characters>541</Characters>
  <Lines>9</Lines>
  <Paragraphs>2</Paragraphs>
  <TotalTime>2</TotalTime>
  <ScaleCrop>false</ScaleCrop>
  <LinksUpToDate>false</LinksUpToDate>
  <CharactersWithSpaces>552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孙立恒</cp:lastModifiedBy>
  <dcterms:modified xsi:type="dcterms:W3CDTF">2025-09-28T07:19:07Z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76C13C850A0F4EE49C029AB1E9097C9B_13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